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A3" w:rsidRPr="00951EA3" w:rsidRDefault="00951EA3" w:rsidP="00951EA3">
      <w:pPr>
        <w:shd w:val="clear" w:color="auto" w:fill="FFFFFF"/>
        <w:ind w:left="14" w:right="62" w:firstLine="821"/>
        <w:jc w:val="both"/>
        <w:rPr>
          <w:rFonts w:eastAsia="Times New Roman"/>
          <w:b/>
          <w:spacing w:val="-3"/>
          <w:sz w:val="28"/>
          <w:szCs w:val="28"/>
        </w:rPr>
      </w:pPr>
      <w:r w:rsidRPr="00951EA3">
        <w:rPr>
          <w:rFonts w:eastAsia="Times New Roman"/>
          <w:b/>
          <w:spacing w:val="-3"/>
          <w:sz w:val="28"/>
          <w:szCs w:val="28"/>
        </w:rPr>
        <w:t>О подтверждении основного вида</w:t>
      </w:r>
      <w:bookmarkStart w:id="0" w:name="_GoBack"/>
      <w:bookmarkEnd w:id="0"/>
    </w:p>
    <w:p w:rsidR="00951EA3" w:rsidRPr="00951EA3" w:rsidRDefault="00951EA3" w:rsidP="00951EA3">
      <w:pPr>
        <w:shd w:val="clear" w:color="auto" w:fill="FFFFFF"/>
        <w:ind w:left="14" w:right="62" w:firstLine="821"/>
        <w:jc w:val="both"/>
        <w:rPr>
          <w:rFonts w:eastAsia="Times New Roman"/>
          <w:b/>
          <w:spacing w:val="-3"/>
          <w:sz w:val="28"/>
          <w:szCs w:val="28"/>
        </w:rPr>
      </w:pPr>
      <w:r w:rsidRPr="00951EA3">
        <w:rPr>
          <w:rFonts w:eastAsia="Times New Roman"/>
          <w:b/>
          <w:spacing w:val="-3"/>
          <w:sz w:val="28"/>
          <w:szCs w:val="28"/>
        </w:rPr>
        <w:t>экономической деятельности</w:t>
      </w:r>
    </w:p>
    <w:p w:rsidR="002D11D0" w:rsidRPr="000E7D3C" w:rsidRDefault="002D11D0" w:rsidP="003F1166">
      <w:pPr>
        <w:shd w:val="clear" w:color="auto" w:fill="FFFFFF"/>
        <w:spacing w:before="302"/>
        <w:ind w:left="14" w:right="62" w:firstLine="821"/>
        <w:jc w:val="both"/>
        <w:rPr>
          <w:sz w:val="28"/>
          <w:szCs w:val="28"/>
        </w:rPr>
      </w:pPr>
      <w:proofErr w:type="gramStart"/>
      <w:r w:rsidRPr="000E7D3C">
        <w:rPr>
          <w:rFonts w:eastAsia="Times New Roman"/>
          <w:spacing w:val="-3"/>
          <w:sz w:val="28"/>
          <w:szCs w:val="28"/>
        </w:rPr>
        <w:t xml:space="preserve">Отделение пенсионного и социального страхования Российской </w:t>
      </w:r>
      <w:r w:rsidRPr="000E7D3C">
        <w:rPr>
          <w:rFonts w:eastAsia="Times New Roman"/>
          <w:spacing w:val="-5"/>
          <w:sz w:val="28"/>
          <w:szCs w:val="28"/>
        </w:rPr>
        <w:t>Федерации по Новосибирской области (далее -</w:t>
      </w:r>
      <w:r w:rsidR="003F1166">
        <w:rPr>
          <w:rFonts w:eastAsia="Times New Roman"/>
          <w:spacing w:val="-5"/>
          <w:sz w:val="28"/>
          <w:szCs w:val="28"/>
        </w:rPr>
        <w:t xml:space="preserve"> ОСФР по Новосибирской области)</w:t>
      </w:r>
      <w:r w:rsidRPr="000E7D3C">
        <w:rPr>
          <w:rFonts w:eastAsia="Times New Roman"/>
          <w:spacing w:val="-5"/>
          <w:sz w:val="28"/>
          <w:szCs w:val="28"/>
        </w:rPr>
        <w:t xml:space="preserve"> сообщает</w:t>
      </w:r>
      <w:r w:rsidR="003F1166">
        <w:rPr>
          <w:rFonts w:eastAsia="Times New Roman"/>
          <w:spacing w:val="-5"/>
          <w:sz w:val="28"/>
          <w:szCs w:val="28"/>
        </w:rPr>
        <w:t>,</w:t>
      </w:r>
      <w:r w:rsidRPr="000E7D3C">
        <w:rPr>
          <w:rFonts w:eastAsia="Times New Roman"/>
          <w:spacing w:val="-5"/>
          <w:sz w:val="28"/>
          <w:szCs w:val="28"/>
        </w:rPr>
        <w:t xml:space="preserve"> </w:t>
      </w:r>
      <w:r w:rsidR="003F1166">
        <w:rPr>
          <w:rFonts w:eastAsia="Times New Roman"/>
          <w:spacing w:val="7"/>
          <w:sz w:val="28"/>
          <w:szCs w:val="28"/>
        </w:rPr>
        <w:t>о</w:t>
      </w:r>
      <w:r w:rsidRPr="000E7D3C">
        <w:rPr>
          <w:rFonts w:eastAsia="Times New Roman"/>
          <w:spacing w:val="7"/>
          <w:sz w:val="28"/>
          <w:szCs w:val="28"/>
        </w:rPr>
        <w:t xml:space="preserve">дним из основных принципов обязательного социального </w:t>
      </w:r>
      <w:r w:rsidRPr="000E7D3C">
        <w:rPr>
          <w:rFonts w:eastAsia="Times New Roman"/>
          <w:spacing w:val="-5"/>
          <w:sz w:val="28"/>
          <w:szCs w:val="28"/>
        </w:rPr>
        <w:t xml:space="preserve">страхования от несчастных случаев на производстве и профессиональных </w:t>
      </w:r>
      <w:r w:rsidRPr="000E7D3C">
        <w:rPr>
          <w:rFonts w:eastAsia="Times New Roman"/>
          <w:spacing w:val="-6"/>
          <w:sz w:val="28"/>
          <w:szCs w:val="28"/>
        </w:rPr>
        <w:t xml:space="preserve">заболеваний, установленных статьей 4 Федерального закона от 24.07.1998 № </w:t>
      </w:r>
      <w:r w:rsidRPr="000E7D3C">
        <w:rPr>
          <w:rFonts w:eastAsia="Times New Roman"/>
          <w:spacing w:val="-7"/>
          <w:sz w:val="28"/>
          <w:szCs w:val="28"/>
        </w:rPr>
        <w:t xml:space="preserve">125-ФЗ «Об обязательном социальном страховании от несчастных случаев на производстве и профессиональных заболеваний» (далее — Закон), является </w:t>
      </w:r>
      <w:r w:rsidRPr="000E7D3C">
        <w:rPr>
          <w:rFonts w:eastAsia="Times New Roman"/>
          <w:spacing w:val="-6"/>
          <w:sz w:val="28"/>
          <w:szCs w:val="28"/>
        </w:rPr>
        <w:t xml:space="preserve">принцип </w:t>
      </w:r>
      <w:proofErr w:type="spellStart"/>
      <w:r w:rsidRPr="000E7D3C">
        <w:rPr>
          <w:rFonts w:eastAsia="Times New Roman"/>
          <w:spacing w:val="-6"/>
          <w:sz w:val="28"/>
          <w:szCs w:val="28"/>
        </w:rPr>
        <w:t>дифференцированности</w:t>
      </w:r>
      <w:proofErr w:type="spellEnd"/>
      <w:r w:rsidRPr="000E7D3C">
        <w:rPr>
          <w:rFonts w:eastAsia="Times New Roman"/>
          <w:spacing w:val="-6"/>
          <w:sz w:val="28"/>
          <w:szCs w:val="28"/>
        </w:rPr>
        <w:t xml:space="preserve"> страховых тарифов в зависимости</w:t>
      </w:r>
      <w:proofErr w:type="gramEnd"/>
      <w:r w:rsidRPr="000E7D3C">
        <w:rPr>
          <w:rFonts w:eastAsia="Times New Roman"/>
          <w:spacing w:val="-6"/>
          <w:sz w:val="28"/>
          <w:szCs w:val="28"/>
        </w:rPr>
        <w:t xml:space="preserve"> от класса профессионального риска.</w:t>
      </w:r>
    </w:p>
    <w:p w:rsidR="002D11D0" w:rsidRPr="000E7D3C" w:rsidRDefault="002D11D0" w:rsidP="000E7D3C">
      <w:pPr>
        <w:shd w:val="clear" w:color="auto" w:fill="FFFFFF"/>
        <w:ind w:left="29" w:right="29" w:firstLine="830"/>
        <w:jc w:val="both"/>
        <w:rPr>
          <w:sz w:val="28"/>
          <w:szCs w:val="28"/>
        </w:rPr>
      </w:pPr>
      <w:r w:rsidRPr="000E7D3C">
        <w:rPr>
          <w:rFonts w:eastAsia="Times New Roman"/>
          <w:spacing w:val="-4"/>
          <w:sz w:val="28"/>
          <w:szCs w:val="28"/>
        </w:rPr>
        <w:t xml:space="preserve">Пунктом 1 Правил отнесения видов экономической деятельности к </w:t>
      </w:r>
      <w:r w:rsidRPr="000E7D3C">
        <w:rPr>
          <w:rFonts w:eastAsia="Times New Roman"/>
          <w:spacing w:val="5"/>
          <w:sz w:val="28"/>
          <w:szCs w:val="28"/>
        </w:rPr>
        <w:t xml:space="preserve">классу профессионального риска, утвержденных постановлением Правительства Российской Федерации от 01.12.2005 № 713 (далее </w:t>
      </w:r>
      <w:proofErr w:type="gramStart"/>
      <w:r w:rsidRPr="000E7D3C">
        <w:rPr>
          <w:rFonts w:eastAsia="Times New Roman"/>
          <w:spacing w:val="5"/>
          <w:sz w:val="28"/>
          <w:szCs w:val="28"/>
        </w:rPr>
        <w:t>-</w:t>
      </w:r>
      <w:r w:rsidRPr="000E7D3C">
        <w:rPr>
          <w:rFonts w:eastAsia="Times New Roman"/>
          <w:spacing w:val="-6"/>
          <w:sz w:val="28"/>
          <w:szCs w:val="28"/>
        </w:rPr>
        <w:t>П</w:t>
      </w:r>
      <w:proofErr w:type="gramEnd"/>
      <w:r w:rsidRPr="000E7D3C">
        <w:rPr>
          <w:rFonts w:eastAsia="Times New Roman"/>
          <w:spacing w:val="-6"/>
          <w:sz w:val="28"/>
          <w:szCs w:val="28"/>
        </w:rPr>
        <w:t xml:space="preserve">равила), определен порядок отнесения видов экономической деятельности к </w:t>
      </w:r>
      <w:r w:rsidRPr="000E7D3C">
        <w:rPr>
          <w:rFonts w:eastAsia="Times New Roman"/>
          <w:spacing w:val="-7"/>
          <w:sz w:val="28"/>
          <w:szCs w:val="28"/>
        </w:rPr>
        <w:t xml:space="preserve">классу профессионального риска в целях установления страховых тарифов на </w:t>
      </w:r>
      <w:r w:rsidRPr="000E7D3C">
        <w:rPr>
          <w:rFonts w:eastAsia="Times New Roman"/>
          <w:spacing w:val="9"/>
          <w:sz w:val="28"/>
          <w:szCs w:val="28"/>
        </w:rPr>
        <w:t xml:space="preserve">обязательное социальное страхование от несчастных случаев на </w:t>
      </w:r>
      <w:r w:rsidRPr="000E7D3C">
        <w:rPr>
          <w:rFonts w:eastAsia="Times New Roman"/>
          <w:spacing w:val="-5"/>
          <w:sz w:val="28"/>
          <w:szCs w:val="28"/>
        </w:rPr>
        <w:t>производстве и профессиональных заболеваний.</w:t>
      </w:r>
    </w:p>
    <w:p w:rsidR="002D11D0" w:rsidRPr="000E7D3C" w:rsidRDefault="002D11D0" w:rsidP="000E7D3C">
      <w:pPr>
        <w:shd w:val="clear" w:color="auto" w:fill="FFFFFF"/>
        <w:ind w:left="38" w:right="10" w:firstLine="830"/>
        <w:jc w:val="both"/>
        <w:rPr>
          <w:sz w:val="28"/>
          <w:szCs w:val="28"/>
        </w:rPr>
      </w:pPr>
      <w:proofErr w:type="gramStart"/>
      <w:r w:rsidRPr="000E7D3C">
        <w:rPr>
          <w:rFonts w:eastAsia="Times New Roman"/>
          <w:spacing w:val="-5"/>
          <w:sz w:val="28"/>
          <w:szCs w:val="28"/>
        </w:rPr>
        <w:t xml:space="preserve">Пунктом 7 части 2 статьи 17 Закона установлено, что страхователь (работодатель) обязан собирать и представлять за свой счет страховщику в установленные страховщиком сроки документы (их заверенные копии), </w:t>
      </w:r>
      <w:r w:rsidRPr="000E7D3C">
        <w:rPr>
          <w:rFonts w:eastAsia="Times New Roman"/>
          <w:spacing w:val="-1"/>
          <w:sz w:val="28"/>
          <w:szCs w:val="28"/>
        </w:rPr>
        <w:t xml:space="preserve">являющиеся основанием для начисления и уплаты страховых взносов, </w:t>
      </w:r>
      <w:r w:rsidRPr="000E7D3C">
        <w:rPr>
          <w:rFonts w:eastAsia="Times New Roman"/>
          <w:spacing w:val="-6"/>
          <w:sz w:val="28"/>
          <w:szCs w:val="28"/>
        </w:rPr>
        <w:t xml:space="preserve">назначения обеспечения по страхованию, и иные сведения, необходимые для </w:t>
      </w:r>
      <w:r w:rsidRPr="000E7D3C">
        <w:rPr>
          <w:rFonts w:eastAsia="Times New Roman"/>
          <w:spacing w:val="1"/>
          <w:sz w:val="28"/>
          <w:szCs w:val="28"/>
        </w:rPr>
        <w:t xml:space="preserve">осуществления обязательного социального страхования от несчастных </w:t>
      </w:r>
      <w:r w:rsidRPr="000E7D3C">
        <w:rPr>
          <w:rFonts w:eastAsia="Times New Roman"/>
          <w:spacing w:val="-5"/>
          <w:sz w:val="28"/>
          <w:szCs w:val="28"/>
        </w:rPr>
        <w:t>случаев на производстве и профессиональных заболеваний.</w:t>
      </w:r>
      <w:proofErr w:type="gramEnd"/>
    </w:p>
    <w:p w:rsidR="002D11D0" w:rsidRPr="000E7D3C" w:rsidRDefault="002D11D0" w:rsidP="000E7D3C">
      <w:pPr>
        <w:shd w:val="clear" w:color="auto" w:fill="FFFFFF"/>
        <w:tabs>
          <w:tab w:val="left" w:pos="7354"/>
        </w:tabs>
        <w:ind w:left="53" w:firstLine="744"/>
        <w:jc w:val="both"/>
        <w:rPr>
          <w:sz w:val="28"/>
          <w:szCs w:val="28"/>
        </w:rPr>
      </w:pPr>
      <w:r w:rsidRPr="000E7D3C">
        <w:rPr>
          <w:rFonts w:eastAsia="Times New Roman"/>
          <w:spacing w:val="-6"/>
          <w:sz w:val="28"/>
          <w:szCs w:val="28"/>
        </w:rPr>
        <w:t>Учитывая изложенное, подтверждение страхователем основного вида</w:t>
      </w:r>
      <w:r w:rsidRPr="000E7D3C">
        <w:rPr>
          <w:rFonts w:eastAsia="Times New Roman"/>
          <w:spacing w:val="-6"/>
          <w:sz w:val="28"/>
          <w:szCs w:val="28"/>
        </w:rPr>
        <w:br/>
        <w:t>экономической деятельности по обязательному социальному страхованию от</w:t>
      </w:r>
      <w:r w:rsidRPr="000E7D3C">
        <w:rPr>
          <w:rFonts w:eastAsia="Times New Roman"/>
          <w:spacing w:val="-6"/>
          <w:sz w:val="28"/>
          <w:szCs w:val="28"/>
        </w:rPr>
        <w:br/>
      </w:r>
      <w:r w:rsidRPr="000E7D3C">
        <w:rPr>
          <w:rFonts w:eastAsia="Times New Roman"/>
          <w:spacing w:val="-1"/>
          <w:sz w:val="28"/>
          <w:szCs w:val="28"/>
        </w:rPr>
        <w:t>несчастных случаев на производстве и профессиональных заболеваний</w:t>
      </w:r>
      <w:r w:rsidRPr="000E7D3C">
        <w:rPr>
          <w:rFonts w:eastAsia="Times New Roman"/>
          <w:spacing w:val="-1"/>
          <w:sz w:val="28"/>
          <w:szCs w:val="28"/>
        </w:rPr>
        <w:br/>
      </w:r>
      <w:r w:rsidRPr="000E7D3C">
        <w:rPr>
          <w:rFonts w:eastAsia="Times New Roman"/>
          <w:spacing w:val="-7"/>
          <w:sz w:val="28"/>
          <w:szCs w:val="28"/>
        </w:rPr>
        <w:t>является обязанностью страхователя.</w:t>
      </w:r>
      <w:r w:rsidRPr="000E7D3C">
        <w:rPr>
          <w:rFonts w:eastAsia="Times New Roman"/>
          <w:sz w:val="28"/>
          <w:szCs w:val="28"/>
        </w:rPr>
        <w:tab/>
      </w:r>
    </w:p>
    <w:p w:rsidR="002D11D0" w:rsidRPr="000E7D3C" w:rsidRDefault="002D11D0" w:rsidP="000E7D3C">
      <w:pPr>
        <w:shd w:val="clear" w:color="auto" w:fill="FFFFFF"/>
        <w:ind w:right="91" w:firstLine="758"/>
        <w:jc w:val="both"/>
        <w:rPr>
          <w:sz w:val="28"/>
          <w:szCs w:val="28"/>
        </w:rPr>
      </w:pPr>
      <w:proofErr w:type="gramStart"/>
      <w:r w:rsidRPr="000E7D3C">
        <w:rPr>
          <w:rFonts w:eastAsia="Times New Roman"/>
          <w:spacing w:val="-6"/>
          <w:sz w:val="28"/>
          <w:szCs w:val="28"/>
        </w:rPr>
        <w:t xml:space="preserve">Порядок и условия подтверждения основного вида экономической деятельности страхователя определяется порядком подтверждения основного </w:t>
      </w:r>
      <w:r w:rsidRPr="000E7D3C">
        <w:rPr>
          <w:rFonts w:eastAsia="Times New Roman"/>
          <w:spacing w:val="6"/>
          <w:sz w:val="28"/>
          <w:szCs w:val="28"/>
        </w:rPr>
        <w:t xml:space="preserve">вида экономической деятельности страхователя по обязательному </w:t>
      </w:r>
      <w:r w:rsidRPr="000E7D3C">
        <w:rPr>
          <w:rFonts w:eastAsia="Times New Roman"/>
          <w:spacing w:val="-5"/>
          <w:sz w:val="28"/>
          <w:szCs w:val="28"/>
        </w:rPr>
        <w:t xml:space="preserve">социальному страхованию от несчастных случаев на производстве и </w:t>
      </w:r>
      <w:r w:rsidRPr="000E7D3C">
        <w:rPr>
          <w:rFonts w:eastAsia="Times New Roman"/>
          <w:spacing w:val="-4"/>
          <w:sz w:val="28"/>
          <w:szCs w:val="28"/>
        </w:rPr>
        <w:t xml:space="preserve">профессиональных заболеваний — юридического лица, а также видов экономической деятельности подразделений страхователя, являющихся </w:t>
      </w:r>
      <w:r w:rsidRPr="000E7D3C">
        <w:rPr>
          <w:rFonts w:eastAsia="Times New Roman"/>
          <w:spacing w:val="3"/>
          <w:sz w:val="28"/>
          <w:szCs w:val="28"/>
        </w:rPr>
        <w:t xml:space="preserve">самостоятельными классификационными единицами, утвержденным </w:t>
      </w:r>
      <w:r w:rsidRPr="000E7D3C">
        <w:rPr>
          <w:rFonts w:eastAsia="Times New Roman"/>
          <w:spacing w:val="7"/>
          <w:sz w:val="28"/>
          <w:szCs w:val="28"/>
        </w:rPr>
        <w:t xml:space="preserve">приказом Министерства здравоохранения и социального развития </w:t>
      </w:r>
      <w:r w:rsidRPr="000E7D3C">
        <w:rPr>
          <w:rFonts w:eastAsia="Times New Roman"/>
          <w:spacing w:val="-5"/>
          <w:sz w:val="28"/>
          <w:szCs w:val="28"/>
        </w:rPr>
        <w:t>Российской Федерации от 31.01.2006 № 55 (далее - Порядок).</w:t>
      </w:r>
      <w:proofErr w:type="gramEnd"/>
    </w:p>
    <w:p w:rsidR="002D11D0" w:rsidRPr="000E7D3C" w:rsidRDefault="002D11D0" w:rsidP="000E7D3C">
      <w:pPr>
        <w:shd w:val="clear" w:color="auto" w:fill="FFFFFF"/>
        <w:ind w:left="38" w:right="86" w:firstLine="686"/>
        <w:jc w:val="both"/>
        <w:rPr>
          <w:sz w:val="28"/>
          <w:szCs w:val="28"/>
        </w:rPr>
      </w:pPr>
      <w:r w:rsidRPr="000E7D3C">
        <w:rPr>
          <w:rFonts w:eastAsia="Times New Roman"/>
          <w:spacing w:val="-6"/>
          <w:sz w:val="28"/>
          <w:szCs w:val="28"/>
        </w:rPr>
        <w:t xml:space="preserve">Пунктом 3 Порядка определено, что для подтверждения основного вида </w:t>
      </w:r>
      <w:r w:rsidRPr="000E7D3C">
        <w:rPr>
          <w:rFonts w:eastAsia="Times New Roman"/>
          <w:spacing w:val="-3"/>
          <w:sz w:val="28"/>
          <w:szCs w:val="28"/>
        </w:rPr>
        <w:t xml:space="preserve">экономической деятельности страхователь ежегодно в срок не позднее 15 </w:t>
      </w:r>
      <w:r w:rsidRPr="000E7D3C">
        <w:rPr>
          <w:rFonts w:eastAsia="Times New Roman"/>
          <w:spacing w:val="6"/>
          <w:sz w:val="28"/>
          <w:szCs w:val="28"/>
        </w:rPr>
        <w:t xml:space="preserve">апреля представляет заявление о подтверждении основного вида </w:t>
      </w:r>
      <w:r w:rsidRPr="000E7D3C">
        <w:rPr>
          <w:rFonts w:eastAsia="Times New Roman"/>
          <w:spacing w:val="-5"/>
          <w:sz w:val="28"/>
          <w:szCs w:val="28"/>
        </w:rPr>
        <w:t>экономической деятельности с приложением соответствующих документов.</w:t>
      </w:r>
    </w:p>
    <w:p w:rsidR="002D11D0" w:rsidRPr="000E7D3C" w:rsidRDefault="002D11D0" w:rsidP="000E7D3C">
      <w:pPr>
        <w:shd w:val="clear" w:color="auto" w:fill="FFFFFF"/>
        <w:ind w:left="48" w:right="82" w:firstLine="672"/>
        <w:jc w:val="both"/>
        <w:rPr>
          <w:sz w:val="28"/>
          <w:szCs w:val="28"/>
        </w:rPr>
      </w:pPr>
      <w:r w:rsidRPr="000E7D3C">
        <w:rPr>
          <w:rFonts w:eastAsia="Times New Roman"/>
          <w:spacing w:val="2"/>
          <w:sz w:val="28"/>
          <w:szCs w:val="28"/>
        </w:rPr>
        <w:t xml:space="preserve">Документы, указанные в настоящем пункте, представляются на </w:t>
      </w:r>
      <w:r w:rsidRPr="000E7D3C">
        <w:rPr>
          <w:rFonts w:eastAsia="Times New Roman"/>
          <w:spacing w:val="-6"/>
          <w:sz w:val="28"/>
          <w:szCs w:val="28"/>
        </w:rPr>
        <w:t>бумажном носителе либо в форме электронного документа.</w:t>
      </w:r>
    </w:p>
    <w:p w:rsidR="002D11D0" w:rsidRPr="000E7D3C" w:rsidRDefault="002D11D0" w:rsidP="000E7D3C">
      <w:pPr>
        <w:shd w:val="clear" w:color="auto" w:fill="FFFFFF"/>
        <w:ind w:left="730"/>
        <w:rPr>
          <w:sz w:val="28"/>
          <w:szCs w:val="28"/>
        </w:rPr>
      </w:pPr>
      <w:r w:rsidRPr="000E7D3C">
        <w:rPr>
          <w:rFonts w:eastAsia="Times New Roman"/>
          <w:spacing w:val="-6"/>
          <w:sz w:val="28"/>
          <w:szCs w:val="28"/>
        </w:rPr>
        <w:lastRenderedPageBreak/>
        <w:t>Документы, представляются заявителем (представителем):</w:t>
      </w:r>
    </w:p>
    <w:p w:rsidR="002D11D0" w:rsidRPr="000E7D3C" w:rsidRDefault="002D11D0" w:rsidP="000E7D3C">
      <w:pPr>
        <w:numPr>
          <w:ilvl w:val="0"/>
          <w:numId w:val="1"/>
        </w:numPr>
        <w:shd w:val="clear" w:color="auto" w:fill="FFFFFF"/>
        <w:tabs>
          <w:tab w:val="left" w:pos="946"/>
        </w:tabs>
        <w:ind w:left="53" w:firstLine="682"/>
        <w:rPr>
          <w:sz w:val="28"/>
          <w:szCs w:val="28"/>
        </w:rPr>
      </w:pPr>
      <w:r w:rsidRPr="000E7D3C">
        <w:rPr>
          <w:rFonts w:eastAsia="Times New Roman"/>
          <w:spacing w:val="-1"/>
          <w:sz w:val="28"/>
          <w:szCs w:val="28"/>
        </w:rPr>
        <w:t xml:space="preserve">в электронной форме, через </w:t>
      </w:r>
      <w:proofErr w:type="spellStart"/>
      <w:r w:rsidRPr="000E7D3C">
        <w:rPr>
          <w:rFonts w:eastAsia="Times New Roman"/>
          <w:spacing w:val="-1"/>
          <w:sz w:val="28"/>
          <w:szCs w:val="28"/>
        </w:rPr>
        <w:t>спецоператора</w:t>
      </w:r>
      <w:proofErr w:type="spellEnd"/>
      <w:r w:rsidRPr="000E7D3C">
        <w:rPr>
          <w:rFonts w:eastAsia="Times New Roman"/>
          <w:spacing w:val="-1"/>
          <w:sz w:val="28"/>
          <w:szCs w:val="28"/>
        </w:rPr>
        <w:t>, либо с использованием</w:t>
      </w:r>
      <w:r w:rsidRPr="000E7D3C">
        <w:rPr>
          <w:rFonts w:eastAsia="Times New Roman"/>
          <w:spacing w:val="-1"/>
          <w:sz w:val="28"/>
          <w:szCs w:val="28"/>
        </w:rPr>
        <w:br/>
      </w:r>
      <w:r w:rsidRPr="000E7D3C">
        <w:rPr>
          <w:rFonts w:eastAsia="Times New Roman"/>
          <w:spacing w:val="2"/>
          <w:sz w:val="28"/>
          <w:szCs w:val="28"/>
        </w:rPr>
        <w:t>Единого портала государственных и муниципальных услуг, подписанные</w:t>
      </w:r>
      <w:r w:rsidRPr="000E7D3C">
        <w:rPr>
          <w:rFonts w:eastAsia="Times New Roman"/>
          <w:spacing w:val="2"/>
          <w:sz w:val="28"/>
          <w:szCs w:val="28"/>
        </w:rPr>
        <w:br/>
      </w:r>
      <w:r w:rsidRPr="000E7D3C">
        <w:rPr>
          <w:rFonts w:eastAsia="Times New Roman"/>
          <w:spacing w:val="-4"/>
          <w:sz w:val="28"/>
          <w:szCs w:val="28"/>
        </w:rPr>
        <w:t>усиленной     квалифицированной     электронной     подписью,     в      случае</w:t>
      </w:r>
      <w:r w:rsidRPr="000E7D3C">
        <w:rPr>
          <w:rFonts w:eastAsia="Times New Roman"/>
          <w:spacing w:val="-4"/>
          <w:sz w:val="28"/>
          <w:szCs w:val="28"/>
        </w:rPr>
        <w:br/>
      </w:r>
      <w:r w:rsidRPr="000E7D3C">
        <w:rPr>
          <w:rFonts w:eastAsia="Times New Roman"/>
          <w:spacing w:val="-1"/>
          <w:sz w:val="28"/>
          <w:szCs w:val="28"/>
        </w:rPr>
        <w:t>представления документов пре</w:t>
      </w:r>
      <w:r w:rsidR="002510F6">
        <w:rPr>
          <w:rFonts w:eastAsia="Times New Roman"/>
          <w:spacing w:val="-1"/>
          <w:sz w:val="28"/>
          <w:szCs w:val="28"/>
        </w:rPr>
        <w:t xml:space="preserve">дставителем страхователя,  </w:t>
      </w:r>
      <w:proofErr w:type="gramStart"/>
      <w:r w:rsidR="002510F6">
        <w:rPr>
          <w:rFonts w:eastAsia="Times New Roman"/>
          <w:spacing w:val="-1"/>
          <w:sz w:val="28"/>
          <w:szCs w:val="28"/>
        </w:rPr>
        <w:t>предо</w:t>
      </w:r>
      <w:r w:rsidRPr="000E7D3C">
        <w:rPr>
          <w:rFonts w:eastAsia="Times New Roman"/>
          <w:spacing w:val="-1"/>
          <w:sz w:val="28"/>
          <w:szCs w:val="28"/>
        </w:rPr>
        <w:t>ставляется</w:t>
      </w:r>
      <w:r w:rsidRPr="000E7D3C">
        <w:rPr>
          <w:rFonts w:eastAsia="Times New Roman"/>
          <w:spacing w:val="-1"/>
          <w:sz w:val="28"/>
          <w:szCs w:val="28"/>
        </w:rPr>
        <w:br/>
      </w:r>
      <w:r w:rsidRPr="000E7D3C">
        <w:rPr>
          <w:rFonts w:eastAsia="Times New Roman"/>
          <w:spacing w:val="-6"/>
          <w:sz w:val="28"/>
          <w:szCs w:val="28"/>
        </w:rPr>
        <w:t>документ</w:t>
      </w:r>
      <w:proofErr w:type="gramEnd"/>
      <w:r w:rsidRPr="000E7D3C">
        <w:rPr>
          <w:rFonts w:eastAsia="Times New Roman"/>
          <w:spacing w:val="-6"/>
          <w:sz w:val="28"/>
          <w:szCs w:val="28"/>
        </w:rPr>
        <w:t>, подтверждающий соответствующие полномочия;</w:t>
      </w:r>
    </w:p>
    <w:p w:rsidR="002D11D0" w:rsidRPr="000E7D3C" w:rsidRDefault="002D11D0" w:rsidP="000E7D3C">
      <w:pPr>
        <w:numPr>
          <w:ilvl w:val="0"/>
          <w:numId w:val="1"/>
        </w:numPr>
        <w:shd w:val="clear" w:color="auto" w:fill="FFFFFF"/>
        <w:tabs>
          <w:tab w:val="left" w:pos="946"/>
        </w:tabs>
        <w:ind w:left="53" w:firstLine="682"/>
        <w:rPr>
          <w:sz w:val="28"/>
          <w:szCs w:val="28"/>
        </w:rPr>
      </w:pPr>
      <w:r w:rsidRPr="000E7D3C">
        <w:rPr>
          <w:rFonts w:eastAsia="Times New Roman"/>
          <w:sz w:val="28"/>
          <w:szCs w:val="28"/>
        </w:rPr>
        <w:t>почтовым отправлением - на бумажном носителе в адрес ОСФР по</w:t>
      </w:r>
      <w:r w:rsidRPr="000E7D3C">
        <w:rPr>
          <w:rFonts w:eastAsia="Times New Roman"/>
          <w:sz w:val="28"/>
          <w:szCs w:val="28"/>
        </w:rPr>
        <w:br/>
      </w:r>
      <w:r w:rsidRPr="000E7D3C">
        <w:rPr>
          <w:rFonts w:eastAsia="Times New Roman"/>
          <w:spacing w:val="-6"/>
          <w:sz w:val="28"/>
          <w:szCs w:val="28"/>
        </w:rPr>
        <w:t>Новосибирской области;</w:t>
      </w:r>
    </w:p>
    <w:p w:rsidR="002D11D0" w:rsidRPr="000E7D3C" w:rsidRDefault="002D11D0" w:rsidP="000E7D3C">
      <w:pPr>
        <w:numPr>
          <w:ilvl w:val="0"/>
          <w:numId w:val="1"/>
        </w:numPr>
        <w:shd w:val="clear" w:color="auto" w:fill="FFFFFF"/>
        <w:tabs>
          <w:tab w:val="left" w:pos="946"/>
        </w:tabs>
        <w:ind w:left="53" w:firstLine="682"/>
        <w:rPr>
          <w:sz w:val="28"/>
          <w:szCs w:val="28"/>
        </w:rPr>
      </w:pPr>
      <w:r w:rsidRPr="000E7D3C">
        <w:rPr>
          <w:rFonts w:eastAsia="Times New Roman"/>
          <w:spacing w:val="3"/>
          <w:sz w:val="28"/>
          <w:szCs w:val="28"/>
        </w:rPr>
        <w:t>на личном приеме - на бумажном носителе в Клиентские службы</w:t>
      </w:r>
      <w:r w:rsidRPr="000E7D3C">
        <w:rPr>
          <w:rFonts w:eastAsia="Times New Roman"/>
          <w:spacing w:val="3"/>
          <w:sz w:val="28"/>
          <w:szCs w:val="28"/>
        </w:rPr>
        <w:br/>
      </w:r>
      <w:r w:rsidRPr="000E7D3C">
        <w:rPr>
          <w:rFonts w:eastAsia="Times New Roman"/>
          <w:spacing w:val="-4"/>
          <w:sz w:val="28"/>
          <w:szCs w:val="28"/>
        </w:rPr>
        <w:t>ОСФР по Новосибирской области (список клиентских служб прилагается), в</w:t>
      </w:r>
      <w:r w:rsidRPr="000E7D3C">
        <w:rPr>
          <w:rFonts w:eastAsia="Times New Roman"/>
          <w:spacing w:val="-4"/>
          <w:sz w:val="28"/>
          <w:szCs w:val="28"/>
        </w:rPr>
        <w:br/>
      </w:r>
      <w:r w:rsidRPr="000E7D3C">
        <w:rPr>
          <w:rFonts w:eastAsia="Times New Roman"/>
          <w:spacing w:val="-3"/>
          <w:sz w:val="28"/>
          <w:szCs w:val="28"/>
        </w:rPr>
        <w:t>случае      представления      документов      представителем      страхователя,</w:t>
      </w:r>
      <w:r w:rsidRPr="000E7D3C">
        <w:rPr>
          <w:rFonts w:eastAsia="Times New Roman"/>
          <w:spacing w:val="-3"/>
          <w:sz w:val="28"/>
          <w:szCs w:val="28"/>
        </w:rPr>
        <w:br/>
      </w:r>
      <w:r w:rsidRPr="000E7D3C">
        <w:rPr>
          <w:rFonts w:eastAsia="Times New Roman"/>
          <w:spacing w:val="-5"/>
          <w:sz w:val="28"/>
          <w:szCs w:val="28"/>
        </w:rPr>
        <w:t>предъявляется документ, подтверждающий соответствующие полномочия.</w:t>
      </w:r>
    </w:p>
    <w:p w:rsidR="002D11D0" w:rsidRPr="000E7D3C" w:rsidRDefault="002D11D0" w:rsidP="000E7D3C">
      <w:pPr>
        <w:shd w:val="clear" w:color="auto" w:fill="FFFFFF"/>
        <w:ind w:left="82" w:right="48" w:firstLine="691"/>
        <w:jc w:val="both"/>
        <w:rPr>
          <w:sz w:val="28"/>
          <w:szCs w:val="28"/>
        </w:rPr>
      </w:pPr>
      <w:r w:rsidRPr="000E7D3C">
        <w:rPr>
          <w:rFonts w:eastAsia="Times New Roman"/>
          <w:spacing w:val="1"/>
          <w:sz w:val="28"/>
          <w:szCs w:val="28"/>
        </w:rPr>
        <w:t xml:space="preserve">При обращении в Клиентские службы возможна предварительная </w:t>
      </w:r>
      <w:r w:rsidRPr="000E7D3C">
        <w:rPr>
          <w:rFonts w:eastAsia="Times New Roman"/>
          <w:spacing w:val="2"/>
          <w:sz w:val="28"/>
          <w:szCs w:val="28"/>
        </w:rPr>
        <w:t xml:space="preserve">запись через сайт ПФР </w:t>
      </w:r>
      <w:r w:rsidRPr="000E7D3C">
        <w:rPr>
          <w:rFonts w:eastAsia="Times New Roman"/>
          <w:spacing w:val="2"/>
          <w:sz w:val="28"/>
          <w:szCs w:val="28"/>
          <w:u w:val="single"/>
          <w:lang w:val="en-US"/>
        </w:rPr>
        <w:t>www</w:t>
      </w:r>
      <w:r w:rsidRPr="000E7D3C">
        <w:rPr>
          <w:rFonts w:eastAsia="Times New Roman"/>
          <w:spacing w:val="2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2"/>
          <w:sz w:val="28"/>
          <w:szCs w:val="28"/>
          <w:u w:val="single"/>
          <w:lang w:val="en-US"/>
        </w:rPr>
        <w:t>pfr</w:t>
      </w:r>
      <w:proofErr w:type="spellEnd"/>
      <w:r w:rsidRPr="000E7D3C">
        <w:rPr>
          <w:rFonts w:eastAsia="Times New Roman"/>
          <w:spacing w:val="2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2"/>
          <w:sz w:val="28"/>
          <w:szCs w:val="28"/>
          <w:u w:val="single"/>
          <w:lang w:val="en-US"/>
        </w:rPr>
        <w:t>gov</w:t>
      </w:r>
      <w:proofErr w:type="spellEnd"/>
      <w:r w:rsidRPr="000E7D3C">
        <w:rPr>
          <w:rFonts w:eastAsia="Times New Roman"/>
          <w:spacing w:val="2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2"/>
          <w:sz w:val="28"/>
          <w:szCs w:val="28"/>
          <w:u w:val="single"/>
          <w:lang w:val="en-US"/>
        </w:rPr>
        <w:t>ru</w:t>
      </w:r>
      <w:proofErr w:type="spellEnd"/>
      <w:r w:rsidRPr="000E7D3C">
        <w:rPr>
          <w:rFonts w:eastAsia="Times New Roman"/>
          <w:spacing w:val="2"/>
          <w:sz w:val="28"/>
          <w:szCs w:val="28"/>
          <w:u w:val="single"/>
        </w:rPr>
        <w:t xml:space="preserve"> (в том числе, без регистрации в </w:t>
      </w:r>
      <w:r w:rsidRPr="000E7D3C">
        <w:rPr>
          <w:rFonts w:eastAsia="Times New Roman"/>
          <w:spacing w:val="-7"/>
          <w:sz w:val="28"/>
          <w:szCs w:val="28"/>
          <w:u w:val="single"/>
        </w:rPr>
        <w:t>ЕСИА"), а также</w:t>
      </w:r>
      <w:r w:rsidRPr="000E7D3C">
        <w:rPr>
          <w:rFonts w:eastAsia="Times New Roman"/>
          <w:spacing w:val="-7"/>
          <w:sz w:val="28"/>
          <w:szCs w:val="28"/>
        </w:rPr>
        <w:t xml:space="preserve"> по номеру телефона: 8-800-200-05-20.</w:t>
      </w:r>
    </w:p>
    <w:p w:rsidR="002D11D0" w:rsidRPr="000E7D3C" w:rsidRDefault="002D11D0" w:rsidP="000E7D3C">
      <w:pPr>
        <w:shd w:val="clear" w:color="auto" w:fill="FFFFFF"/>
        <w:ind w:left="82" w:right="14" w:firstLine="691"/>
        <w:jc w:val="both"/>
        <w:rPr>
          <w:sz w:val="28"/>
          <w:szCs w:val="28"/>
        </w:rPr>
      </w:pPr>
      <w:proofErr w:type="gramStart"/>
      <w:r w:rsidRPr="000E7D3C">
        <w:rPr>
          <w:rFonts w:eastAsia="Times New Roman"/>
          <w:spacing w:val="-5"/>
          <w:sz w:val="28"/>
          <w:szCs w:val="28"/>
        </w:rPr>
        <w:t xml:space="preserve">Пунктом 5 Порядка установлено, что в случае если страхователь, осуществляющий свою деятельность по нескольким видам экономической </w:t>
      </w:r>
      <w:r w:rsidRPr="000E7D3C">
        <w:rPr>
          <w:rFonts w:eastAsia="Times New Roman"/>
          <w:sz w:val="28"/>
          <w:szCs w:val="28"/>
        </w:rPr>
        <w:t xml:space="preserve">деятельности, до 15 апреля (включительно) не представил документы, </w:t>
      </w:r>
      <w:r w:rsidRPr="000E7D3C">
        <w:rPr>
          <w:rFonts w:eastAsia="Times New Roman"/>
          <w:spacing w:val="-5"/>
          <w:sz w:val="28"/>
          <w:szCs w:val="28"/>
        </w:rPr>
        <w:t xml:space="preserve">указанные в пункте 3 настоящего Порядка, территориальный орган Фонда </w:t>
      </w:r>
      <w:r w:rsidRPr="000E7D3C">
        <w:rPr>
          <w:rFonts w:eastAsia="Times New Roman"/>
          <w:spacing w:val="4"/>
          <w:sz w:val="28"/>
          <w:szCs w:val="28"/>
        </w:rPr>
        <w:t xml:space="preserve">относит в соответствующем году данного страхователя к имеющему </w:t>
      </w:r>
      <w:r w:rsidRPr="000E7D3C">
        <w:rPr>
          <w:rFonts w:eastAsia="Times New Roman"/>
          <w:spacing w:val="-5"/>
          <w:sz w:val="28"/>
          <w:szCs w:val="28"/>
        </w:rPr>
        <w:t xml:space="preserve">наиболее высокий класс профессионального риска виду экономической деятельности в соответствии с кодами по Общероссийскому классификатору </w:t>
      </w:r>
      <w:r w:rsidRPr="000E7D3C">
        <w:rPr>
          <w:rFonts w:eastAsia="Times New Roman"/>
          <w:spacing w:val="1"/>
          <w:sz w:val="28"/>
          <w:szCs w:val="28"/>
        </w:rPr>
        <w:t>видов экономической деятельности, указанными</w:t>
      </w:r>
      <w:proofErr w:type="gramEnd"/>
      <w:r w:rsidRPr="000E7D3C">
        <w:rPr>
          <w:rFonts w:eastAsia="Times New Roman"/>
          <w:spacing w:val="1"/>
          <w:sz w:val="28"/>
          <w:szCs w:val="28"/>
        </w:rPr>
        <w:t xml:space="preserve"> в отношении этого </w:t>
      </w:r>
      <w:r w:rsidRPr="000E7D3C">
        <w:rPr>
          <w:rFonts w:eastAsia="Times New Roman"/>
          <w:spacing w:val="-3"/>
          <w:sz w:val="28"/>
          <w:szCs w:val="28"/>
        </w:rPr>
        <w:t xml:space="preserve">страхователя в Едином государственном реестре юридических лиц, и в срок </w:t>
      </w:r>
      <w:r w:rsidRPr="000E7D3C">
        <w:rPr>
          <w:rFonts w:eastAsia="Times New Roman"/>
          <w:spacing w:val="-5"/>
          <w:sz w:val="28"/>
          <w:szCs w:val="28"/>
        </w:rPr>
        <w:t xml:space="preserve">до 1 мая уведомляет страхователя об установленном с начала текущего года </w:t>
      </w:r>
      <w:r w:rsidRPr="000E7D3C">
        <w:rPr>
          <w:rFonts w:eastAsia="Times New Roman"/>
          <w:spacing w:val="13"/>
          <w:sz w:val="28"/>
          <w:szCs w:val="28"/>
        </w:rPr>
        <w:t xml:space="preserve">размере страхового тарифа, соответствующем этому классу </w:t>
      </w:r>
      <w:r w:rsidRPr="000E7D3C">
        <w:rPr>
          <w:rFonts w:eastAsia="Times New Roman"/>
          <w:spacing w:val="-5"/>
          <w:sz w:val="28"/>
          <w:szCs w:val="28"/>
        </w:rPr>
        <w:t>профессионального риска.</w:t>
      </w:r>
    </w:p>
    <w:p w:rsidR="002D11D0" w:rsidRPr="000E7D3C" w:rsidRDefault="002D11D0" w:rsidP="002510F6">
      <w:pPr>
        <w:shd w:val="clear" w:color="auto" w:fill="FFFFFF"/>
        <w:tabs>
          <w:tab w:val="left" w:leader="underscore" w:pos="2832"/>
          <w:tab w:val="left" w:leader="underscore" w:pos="4824"/>
        </w:tabs>
        <w:ind w:left="115" w:firstLine="691"/>
        <w:jc w:val="both"/>
        <w:rPr>
          <w:sz w:val="28"/>
          <w:szCs w:val="28"/>
        </w:rPr>
      </w:pPr>
      <w:r w:rsidRPr="000E7D3C">
        <w:rPr>
          <w:rFonts w:eastAsia="Times New Roman"/>
          <w:spacing w:val="7"/>
          <w:sz w:val="28"/>
          <w:szCs w:val="28"/>
        </w:rPr>
        <w:t>Информируем Вас, что в соответствии с пунктом 10 Правил</w:t>
      </w:r>
      <w:r w:rsidRPr="000E7D3C">
        <w:rPr>
          <w:rFonts w:eastAsia="Times New Roman"/>
          <w:spacing w:val="7"/>
          <w:sz w:val="28"/>
          <w:szCs w:val="28"/>
        </w:rPr>
        <w:br/>
      </w:r>
      <w:r w:rsidRPr="000E7D3C">
        <w:rPr>
          <w:rFonts w:eastAsia="Times New Roman"/>
          <w:spacing w:val="-5"/>
          <w:sz w:val="28"/>
          <w:szCs w:val="28"/>
        </w:rPr>
        <w:t>установлено, что основной вид экономической деятельности страхователя -</w:t>
      </w:r>
      <w:r w:rsidRPr="000E7D3C">
        <w:rPr>
          <w:rFonts w:eastAsia="Times New Roman"/>
          <w:spacing w:val="-5"/>
          <w:sz w:val="28"/>
          <w:szCs w:val="28"/>
        </w:rPr>
        <w:br/>
      </w:r>
      <w:r w:rsidRPr="000E7D3C">
        <w:rPr>
          <w:rFonts w:eastAsia="Times New Roman"/>
          <w:spacing w:val="5"/>
          <w:sz w:val="28"/>
          <w:szCs w:val="28"/>
        </w:rPr>
        <w:t>физического лица, нанимающего лиц, подлежащих обязательному</w:t>
      </w:r>
      <w:r w:rsidRPr="000E7D3C">
        <w:rPr>
          <w:rFonts w:eastAsia="Times New Roman"/>
          <w:spacing w:val="5"/>
          <w:sz w:val="28"/>
          <w:szCs w:val="28"/>
        </w:rPr>
        <w:br/>
      </w:r>
      <w:r w:rsidRPr="000E7D3C">
        <w:rPr>
          <w:rFonts w:eastAsia="Times New Roman"/>
          <w:spacing w:val="-5"/>
          <w:sz w:val="28"/>
          <w:szCs w:val="28"/>
        </w:rPr>
        <w:t>социальному страхованию от несчастных случаев на производстве и</w:t>
      </w:r>
      <w:r w:rsidRPr="000E7D3C">
        <w:rPr>
          <w:rFonts w:eastAsia="Times New Roman"/>
          <w:spacing w:val="-5"/>
          <w:sz w:val="28"/>
          <w:szCs w:val="28"/>
        </w:rPr>
        <w:br/>
      </w:r>
      <w:r w:rsidR="002510F6">
        <w:rPr>
          <w:rFonts w:eastAsia="Times New Roman"/>
          <w:spacing w:val="-6"/>
          <w:sz w:val="28"/>
          <w:szCs w:val="28"/>
        </w:rPr>
        <w:t xml:space="preserve">профессиональных </w:t>
      </w:r>
      <w:r w:rsidRPr="000E7D3C">
        <w:rPr>
          <w:rFonts w:eastAsia="Times New Roman"/>
          <w:spacing w:val="-7"/>
          <w:sz w:val="28"/>
          <w:szCs w:val="28"/>
        </w:rPr>
        <w:t>заболеваний,</w:t>
      </w:r>
      <w:r w:rsidR="002510F6">
        <w:rPr>
          <w:rFonts w:eastAsia="Times New Roman"/>
          <w:sz w:val="28"/>
          <w:szCs w:val="28"/>
        </w:rPr>
        <w:t xml:space="preserve"> </w:t>
      </w:r>
      <w:r w:rsidRPr="000E7D3C">
        <w:rPr>
          <w:rFonts w:eastAsia="Times New Roman"/>
          <w:spacing w:val="-3"/>
          <w:sz w:val="28"/>
          <w:szCs w:val="28"/>
        </w:rPr>
        <w:t>соответствует      основному      виду</w:t>
      </w:r>
    </w:p>
    <w:p w:rsidR="002D11D0" w:rsidRPr="000E7D3C" w:rsidRDefault="002D11D0" w:rsidP="002510F6">
      <w:pPr>
        <w:shd w:val="clear" w:color="auto" w:fill="FFFFFF"/>
        <w:ind w:left="10" w:right="5"/>
        <w:jc w:val="both"/>
        <w:rPr>
          <w:sz w:val="28"/>
          <w:szCs w:val="28"/>
        </w:rPr>
      </w:pPr>
      <w:r w:rsidRPr="000E7D3C">
        <w:rPr>
          <w:rFonts w:eastAsia="Times New Roman"/>
          <w:spacing w:val="11"/>
          <w:sz w:val="28"/>
          <w:szCs w:val="28"/>
        </w:rPr>
        <w:t xml:space="preserve">деятельности, </w:t>
      </w:r>
      <w:proofErr w:type="gramStart"/>
      <w:r w:rsidRPr="000E7D3C">
        <w:rPr>
          <w:rFonts w:eastAsia="Times New Roman"/>
          <w:spacing w:val="11"/>
          <w:sz w:val="28"/>
          <w:szCs w:val="28"/>
        </w:rPr>
        <w:t>указанному</w:t>
      </w:r>
      <w:proofErr w:type="gramEnd"/>
      <w:r w:rsidRPr="000E7D3C">
        <w:rPr>
          <w:rFonts w:eastAsia="Times New Roman"/>
          <w:spacing w:val="11"/>
          <w:sz w:val="28"/>
          <w:szCs w:val="28"/>
        </w:rPr>
        <w:t xml:space="preserve"> в Едином государственном реестре </w:t>
      </w:r>
      <w:r w:rsidRPr="000E7D3C">
        <w:rPr>
          <w:rFonts w:eastAsia="Times New Roman"/>
          <w:spacing w:val="-6"/>
          <w:sz w:val="28"/>
          <w:szCs w:val="28"/>
        </w:rPr>
        <w:t>индивидуальных предпринимателей. При этом ежегодного подтверждения страхователем основного вида деятельности не требуется.</w:t>
      </w:r>
    </w:p>
    <w:p w:rsidR="00EC0CCA" w:rsidRPr="002510F6" w:rsidRDefault="002D11D0" w:rsidP="002510F6">
      <w:pPr>
        <w:shd w:val="clear" w:color="auto" w:fill="FFFFFF"/>
        <w:spacing w:before="5"/>
        <w:ind w:left="14" w:firstLine="686"/>
        <w:jc w:val="both"/>
        <w:rPr>
          <w:sz w:val="28"/>
          <w:szCs w:val="28"/>
        </w:rPr>
      </w:pPr>
      <w:r w:rsidRPr="000E7D3C">
        <w:rPr>
          <w:rFonts w:eastAsia="Times New Roman"/>
          <w:spacing w:val="4"/>
          <w:sz w:val="28"/>
          <w:szCs w:val="28"/>
        </w:rPr>
        <w:t xml:space="preserve">Контактные лица ОСФР по Новосибирской области: </w:t>
      </w:r>
      <w:proofErr w:type="spellStart"/>
      <w:proofErr w:type="gramStart"/>
      <w:r w:rsidRPr="000E7D3C">
        <w:rPr>
          <w:rFonts w:eastAsia="Times New Roman"/>
          <w:spacing w:val="4"/>
          <w:sz w:val="28"/>
          <w:szCs w:val="28"/>
        </w:rPr>
        <w:t>Шворень</w:t>
      </w:r>
      <w:proofErr w:type="spellEnd"/>
      <w:r w:rsidRPr="000E7D3C">
        <w:rPr>
          <w:rFonts w:eastAsia="Times New Roman"/>
          <w:spacing w:val="4"/>
          <w:sz w:val="28"/>
          <w:szCs w:val="28"/>
        </w:rPr>
        <w:t xml:space="preserve"> </w:t>
      </w:r>
      <w:r w:rsidRPr="000E7D3C">
        <w:rPr>
          <w:rFonts w:eastAsia="Times New Roman"/>
          <w:spacing w:val="-6"/>
          <w:sz w:val="28"/>
          <w:szCs w:val="28"/>
        </w:rPr>
        <w:t xml:space="preserve">Маргарита Владимировна - начальник управления организации страхования </w:t>
      </w:r>
      <w:r w:rsidRPr="000E7D3C">
        <w:rPr>
          <w:rFonts w:eastAsia="Times New Roman"/>
          <w:spacing w:val="13"/>
          <w:sz w:val="28"/>
          <w:szCs w:val="28"/>
        </w:rPr>
        <w:t xml:space="preserve">профессиональных рисков, телефон (383) 243-77-47, </w:t>
      </w:r>
      <w:r w:rsidRPr="000E7D3C">
        <w:rPr>
          <w:rFonts w:eastAsia="Times New Roman"/>
          <w:spacing w:val="13"/>
          <w:sz w:val="28"/>
          <w:szCs w:val="28"/>
          <w:lang w:val="en-US"/>
        </w:rPr>
        <w:t>E</w:t>
      </w:r>
      <w:r w:rsidRPr="000E7D3C">
        <w:rPr>
          <w:rFonts w:eastAsia="Times New Roman"/>
          <w:spacing w:val="13"/>
          <w:sz w:val="28"/>
          <w:szCs w:val="28"/>
        </w:rPr>
        <w:t>-</w:t>
      </w:r>
      <w:r w:rsidRPr="000E7D3C">
        <w:rPr>
          <w:rFonts w:eastAsia="Times New Roman"/>
          <w:spacing w:val="13"/>
          <w:sz w:val="28"/>
          <w:szCs w:val="28"/>
          <w:lang w:val="en-US"/>
        </w:rPr>
        <w:t>mail</w:t>
      </w:r>
      <w:r w:rsidRPr="000E7D3C">
        <w:rPr>
          <w:rFonts w:eastAsia="Times New Roman"/>
          <w:spacing w:val="13"/>
          <w:sz w:val="28"/>
          <w:szCs w:val="28"/>
        </w:rPr>
        <w:t xml:space="preserve">: </w:t>
      </w:r>
      <w:r w:rsidRPr="000E7D3C">
        <w:rPr>
          <w:rFonts w:eastAsia="Times New Roman"/>
          <w:spacing w:val="-8"/>
          <w:sz w:val="28"/>
          <w:szCs w:val="28"/>
          <w:u w:val="single"/>
          <w:lang w:val="en-US"/>
        </w:rPr>
        <w:t>m</w:t>
      </w:r>
      <w:r w:rsidRPr="000E7D3C">
        <w:rPr>
          <w:rFonts w:eastAsia="Times New Roman"/>
          <w:spacing w:val="-8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-8"/>
          <w:sz w:val="28"/>
          <w:szCs w:val="28"/>
          <w:u w:val="single"/>
          <w:lang w:val="en-US"/>
        </w:rPr>
        <w:t>schvoren</w:t>
      </w:r>
      <w:proofErr w:type="spellEnd"/>
      <w:r w:rsidRPr="000E7D3C">
        <w:rPr>
          <w:rFonts w:eastAsia="Times New Roman"/>
          <w:spacing w:val="-8"/>
          <w:sz w:val="28"/>
          <w:szCs w:val="28"/>
          <w:u w:val="single"/>
        </w:rPr>
        <w:t>(£&gt;</w:t>
      </w:r>
      <w:proofErr w:type="spellStart"/>
      <w:r w:rsidRPr="000E7D3C">
        <w:rPr>
          <w:rFonts w:eastAsia="Times New Roman"/>
          <w:spacing w:val="-8"/>
          <w:sz w:val="28"/>
          <w:szCs w:val="28"/>
          <w:u w:val="single"/>
          <w:lang w:val="en-US"/>
        </w:rPr>
        <w:t>ro</w:t>
      </w:r>
      <w:proofErr w:type="spellEnd"/>
      <w:r w:rsidRPr="000E7D3C">
        <w:rPr>
          <w:rFonts w:eastAsia="Times New Roman"/>
          <w:spacing w:val="-8"/>
          <w:sz w:val="28"/>
          <w:szCs w:val="28"/>
          <w:u w:val="single"/>
        </w:rPr>
        <w:t>54.</w:t>
      </w:r>
      <w:proofErr w:type="spellStart"/>
      <w:r w:rsidRPr="000E7D3C">
        <w:rPr>
          <w:rFonts w:eastAsia="Times New Roman"/>
          <w:spacing w:val="-8"/>
          <w:sz w:val="28"/>
          <w:szCs w:val="28"/>
          <w:u w:val="single"/>
          <w:lang w:val="en-US"/>
        </w:rPr>
        <w:t>fss</w:t>
      </w:r>
      <w:proofErr w:type="spellEnd"/>
      <w:r w:rsidRPr="000E7D3C">
        <w:rPr>
          <w:rFonts w:eastAsia="Times New Roman"/>
          <w:spacing w:val="-8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-8"/>
          <w:sz w:val="28"/>
          <w:szCs w:val="28"/>
          <w:u w:val="single"/>
          <w:lang w:val="en-US"/>
        </w:rPr>
        <w:t>ru</w:t>
      </w:r>
      <w:proofErr w:type="spellEnd"/>
      <w:r w:rsidRPr="000E7D3C">
        <w:rPr>
          <w:rFonts w:eastAsia="Times New Roman"/>
          <w:spacing w:val="-8"/>
          <w:sz w:val="28"/>
          <w:szCs w:val="28"/>
          <w:u w:val="single"/>
        </w:rPr>
        <w:t>,</w:t>
      </w:r>
      <w:r w:rsidRPr="000E7D3C">
        <w:rPr>
          <w:rFonts w:eastAsia="Times New Roman"/>
          <w:spacing w:val="-8"/>
          <w:sz w:val="28"/>
          <w:szCs w:val="28"/>
        </w:rPr>
        <w:t xml:space="preserve"> Логинов Игорь Альбертович - начальник отдела </w:t>
      </w:r>
      <w:r w:rsidRPr="000E7D3C">
        <w:rPr>
          <w:rFonts w:eastAsia="Times New Roman"/>
          <w:spacing w:val="8"/>
          <w:sz w:val="28"/>
          <w:szCs w:val="28"/>
        </w:rPr>
        <w:t xml:space="preserve">организации профилактики производственного травматизма и </w:t>
      </w:r>
      <w:r w:rsidRPr="000E7D3C">
        <w:rPr>
          <w:rFonts w:eastAsia="Times New Roman"/>
          <w:spacing w:val="-6"/>
          <w:sz w:val="28"/>
          <w:szCs w:val="28"/>
        </w:rPr>
        <w:t xml:space="preserve">профессиональных заболеваний управления организации страхования </w:t>
      </w:r>
      <w:r w:rsidRPr="000E7D3C">
        <w:rPr>
          <w:rFonts w:eastAsia="Times New Roman"/>
          <w:spacing w:val="9"/>
          <w:sz w:val="28"/>
          <w:szCs w:val="28"/>
        </w:rPr>
        <w:t xml:space="preserve">профессиональных рисков, телефон (383) 373-62-56, </w:t>
      </w:r>
      <w:r w:rsidRPr="000E7D3C">
        <w:rPr>
          <w:rFonts w:eastAsia="Times New Roman"/>
          <w:spacing w:val="9"/>
          <w:sz w:val="28"/>
          <w:szCs w:val="28"/>
          <w:lang w:val="en-US"/>
        </w:rPr>
        <w:t>E</w:t>
      </w:r>
      <w:r w:rsidRPr="000E7D3C">
        <w:rPr>
          <w:rFonts w:eastAsia="Times New Roman"/>
          <w:spacing w:val="9"/>
          <w:sz w:val="28"/>
          <w:szCs w:val="28"/>
        </w:rPr>
        <w:t>-</w:t>
      </w:r>
      <w:r w:rsidRPr="000E7D3C">
        <w:rPr>
          <w:rFonts w:eastAsia="Times New Roman"/>
          <w:spacing w:val="9"/>
          <w:sz w:val="28"/>
          <w:szCs w:val="28"/>
          <w:lang w:val="en-US"/>
        </w:rPr>
        <w:t>mail</w:t>
      </w:r>
      <w:r w:rsidRPr="000E7D3C">
        <w:rPr>
          <w:rFonts w:eastAsia="Times New Roman"/>
          <w:spacing w:val="9"/>
          <w:sz w:val="28"/>
          <w:szCs w:val="28"/>
        </w:rPr>
        <w:t xml:space="preserve">: </w:t>
      </w:r>
      <w:proofErr w:type="spellStart"/>
      <w:r w:rsidRPr="000E7D3C">
        <w:rPr>
          <w:rFonts w:eastAsia="Times New Roman"/>
          <w:spacing w:val="-6"/>
          <w:sz w:val="28"/>
          <w:szCs w:val="28"/>
          <w:u w:val="single"/>
          <w:lang w:val="en-US"/>
        </w:rPr>
        <w:t>ia</w:t>
      </w:r>
      <w:proofErr w:type="spellEnd"/>
      <w:r w:rsidRPr="000E7D3C">
        <w:rPr>
          <w:rFonts w:eastAsia="Times New Roman"/>
          <w:spacing w:val="-6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-6"/>
          <w:sz w:val="28"/>
          <w:szCs w:val="28"/>
          <w:u w:val="single"/>
          <w:lang w:val="en-US"/>
        </w:rPr>
        <w:t>loginov</w:t>
      </w:r>
      <w:proofErr w:type="spellEnd"/>
      <w:r w:rsidRPr="000E7D3C">
        <w:rPr>
          <w:rFonts w:eastAsia="Times New Roman"/>
          <w:spacing w:val="-6"/>
          <w:sz w:val="28"/>
          <w:szCs w:val="28"/>
          <w:u w:val="single"/>
        </w:rPr>
        <w:t>(5)</w:t>
      </w:r>
      <w:proofErr w:type="spellStart"/>
      <w:r w:rsidRPr="000E7D3C">
        <w:rPr>
          <w:rFonts w:eastAsia="Times New Roman"/>
          <w:spacing w:val="-6"/>
          <w:sz w:val="28"/>
          <w:szCs w:val="28"/>
          <w:u w:val="single"/>
          <w:lang w:val="en-US"/>
        </w:rPr>
        <w:t>ro</w:t>
      </w:r>
      <w:proofErr w:type="spellEnd"/>
      <w:r w:rsidRPr="000E7D3C">
        <w:rPr>
          <w:rFonts w:eastAsia="Times New Roman"/>
          <w:spacing w:val="-6"/>
          <w:sz w:val="28"/>
          <w:szCs w:val="28"/>
          <w:u w:val="single"/>
        </w:rPr>
        <w:t>54.</w:t>
      </w:r>
      <w:proofErr w:type="spellStart"/>
      <w:r w:rsidRPr="000E7D3C">
        <w:rPr>
          <w:rFonts w:eastAsia="Times New Roman"/>
          <w:spacing w:val="-6"/>
          <w:sz w:val="28"/>
          <w:szCs w:val="28"/>
          <w:u w:val="single"/>
          <w:lang w:val="en-US"/>
        </w:rPr>
        <w:t>fss</w:t>
      </w:r>
      <w:proofErr w:type="spellEnd"/>
      <w:r w:rsidRPr="000E7D3C">
        <w:rPr>
          <w:rFonts w:eastAsia="Times New Roman"/>
          <w:spacing w:val="-6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-6"/>
          <w:sz w:val="28"/>
          <w:szCs w:val="28"/>
          <w:u w:val="single"/>
          <w:lang w:val="en-US"/>
        </w:rPr>
        <w:t>ru</w:t>
      </w:r>
      <w:proofErr w:type="spellEnd"/>
      <w:r w:rsidRPr="000E7D3C">
        <w:rPr>
          <w:rFonts w:eastAsia="Times New Roman"/>
          <w:spacing w:val="-6"/>
          <w:sz w:val="28"/>
          <w:szCs w:val="28"/>
        </w:rPr>
        <w:t xml:space="preserve">, Герасименко Маргарита Викторовна - заместитель </w:t>
      </w:r>
      <w:r w:rsidRPr="000E7D3C">
        <w:rPr>
          <w:rFonts w:eastAsia="Times New Roman"/>
          <w:spacing w:val="5"/>
          <w:sz w:val="28"/>
          <w:szCs w:val="28"/>
        </w:rPr>
        <w:t xml:space="preserve">начальника отдела организации профилактики производственного </w:t>
      </w:r>
      <w:r w:rsidRPr="000E7D3C">
        <w:rPr>
          <w:rFonts w:eastAsia="Times New Roman"/>
          <w:spacing w:val="-6"/>
          <w:sz w:val="28"/>
          <w:szCs w:val="28"/>
        </w:rPr>
        <w:t>травматизма и профессиональных заболеваний Управления организации</w:t>
      </w:r>
      <w:proofErr w:type="gramEnd"/>
      <w:r w:rsidRPr="000E7D3C">
        <w:rPr>
          <w:rFonts w:eastAsia="Times New Roman"/>
          <w:spacing w:val="-6"/>
          <w:sz w:val="28"/>
          <w:szCs w:val="28"/>
        </w:rPr>
        <w:t xml:space="preserve"> </w:t>
      </w:r>
      <w:r w:rsidRPr="000E7D3C">
        <w:rPr>
          <w:rFonts w:eastAsia="Times New Roman"/>
          <w:spacing w:val="-5"/>
          <w:sz w:val="28"/>
          <w:szCs w:val="28"/>
        </w:rPr>
        <w:lastRenderedPageBreak/>
        <w:t xml:space="preserve">страхования профессиональных рисков, телефон (383) 373-62-56, </w:t>
      </w:r>
      <w:r w:rsidRPr="000E7D3C">
        <w:rPr>
          <w:rFonts w:eastAsia="Times New Roman"/>
          <w:spacing w:val="-5"/>
          <w:sz w:val="28"/>
          <w:szCs w:val="28"/>
          <w:lang w:val="en-US"/>
        </w:rPr>
        <w:t>E</w:t>
      </w:r>
      <w:r w:rsidRPr="000E7D3C">
        <w:rPr>
          <w:rFonts w:eastAsia="Times New Roman"/>
          <w:spacing w:val="-5"/>
          <w:sz w:val="28"/>
          <w:szCs w:val="28"/>
        </w:rPr>
        <w:t>-</w:t>
      </w:r>
      <w:r w:rsidRPr="000E7D3C">
        <w:rPr>
          <w:rFonts w:eastAsia="Times New Roman"/>
          <w:spacing w:val="-5"/>
          <w:sz w:val="28"/>
          <w:szCs w:val="28"/>
          <w:lang w:val="en-US"/>
        </w:rPr>
        <w:t>mail</w:t>
      </w:r>
      <w:r w:rsidRPr="000E7D3C">
        <w:rPr>
          <w:rFonts w:eastAsia="Times New Roman"/>
          <w:spacing w:val="-5"/>
          <w:sz w:val="28"/>
          <w:szCs w:val="28"/>
        </w:rPr>
        <w:t xml:space="preserve">: </w:t>
      </w:r>
      <w:r w:rsidRPr="000E7D3C">
        <w:rPr>
          <w:rFonts w:eastAsia="Times New Roman"/>
          <w:spacing w:val="-9"/>
          <w:sz w:val="28"/>
          <w:szCs w:val="28"/>
          <w:u w:val="single"/>
          <w:lang w:val="en-US"/>
        </w:rPr>
        <w:t>m</w:t>
      </w:r>
      <w:r w:rsidRPr="000E7D3C">
        <w:rPr>
          <w:rFonts w:eastAsia="Times New Roman"/>
          <w:spacing w:val="-9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-9"/>
          <w:sz w:val="28"/>
          <w:szCs w:val="28"/>
          <w:u w:val="single"/>
          <w:lang w:val="en-US"/>
        </w:rPr>
        <w:t>gerasimenko</w:t>
      </w:r>
      <w:proofErr w:type="spellEnd"/>
      <w:r w:rsidRPr="000E7D3C">
        <w:rPr>
          <w:rFonts w:eastAsia="Times New Roman"/>
          <w:spacing w:val="-9"/>
          <w:sz w:val="28"/>
          <w:szCs w:val="28"/>
          <w:u w:val="single"/>
        </w:rPr>
        <w:t>(5)</w:t>
      </w:r>
      <w:proofErr w:type="spellStart"/>
      <w:r w:rsidRPr="000E7D3C">
        <w:rPr>
          <w:rFonts w:eastAsia="Times New Roman"/>
          <w:spacing w:val="-9"/>
          <w:sz w:val="28"/>
          <w:szCs w:val="28"/>
          <w:u w:val="single"/>
          <w:lang w:val="en-US"/>
        </w:rPr>
        <w:t>ro</w:t>
      </w:r>
      <w:proofErr w:type="spellEnd"/>
      <w:r w:rsidRPr="000E7D3C">
        <w:rPr>
          <w:rFonts w:eastAsia="Times New Roman"/>
          <w:spacing w:val="-9"/>
          <w:sz w:val="28"/>
          <w:szCs w:val="28"/>
          <w:u w:val="single"/>
        </w:rPr>
        <w:t>54.</w:t>
      </w:r>
      <w:proofErr w:type="spellStart"/>
      <w:r w:rsidRPr="000E7D3C">
        <w:rPr>
          <w:rFonts w:eastAsia="Times New Roman"/>
          <w:spacing w:val="-9"/>
          <w:sz w:val="28"/>
          <w:szCs w:val="28"/>
          <w:u w:val="single"/>
          <w:lang w:val="en-US"/>
        </w:rPr>
        <w:t>fss</w:t>
      </w:r>
      <w:proofErr w:type="spellEnd"/>
      <w:r w:rsidRPr="000E7D3C">
        <w:rPr>
          <w:rFonts w:eastAsia="Times New Roman"/>
          <w:spacing w:val="-9"/>
          <w:sz w:val="28"/>
          <w:szCs w:val="28"/>
          <w:u w:val="single"/>
        </w:rPr>
        <w:t>.</w:t>
      </w:r>
      <w:proofErr w:type="spellStart"/>
      <w:r w:rsidRPr="000E7D3C">
        <w:rPr>
          <w:rFonts w:eastAsia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r w:rsidRPr="000E7D3C">
        <w:rPr>
          <w:rFonts w:eastAsia="Times New Roman"/>
          <w:spacing w:val="-9"/>
          <w:sz w:val="28"/>
          <w:szCs w:val="28"/>
        </w:rPr>
        <w:t>.</w:t>
      </w:r>
    </w:p>
    <w:sectPr w:rsidR="00EC0CCA" w:rsidRPr="0025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928C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DC"/>
    <w:rsid w:val="000E7D3C"/>
    <w:rsid w:val="002510F6"/>
    <w:rsid w:val="002D11D0"/>
    <w:rsid w:val="003F1166"/>
    <w:rsid w:val="00833FDC"/>
    <w:rsid w:val="00951EA3"/>
    <w:rsid w:val="00D2430E"/>
    <w:rsid w:val="00E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2023-03-16T03:10:00Z</dcterms:created>
  <dcterms:modified xsi:type="dcterms:W3CDTF">2023-03-16T07:23:00Z</dcterms:modified>
</cp:coreProperties>
</file>