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3B" w:rsidRDefault="00D53165">
      <w:pPr>
        <w:pStyle w:val="1"/>
      </w:pPr>
      <w:r>
        <w:rPr>
          <w:noProof/>
        </w:rPr>
        <w:drawing>
          <wp:anchor distT="0" distB="0" distL="133350" distR="123190" simplePos="0" relativeHeight="17" behindDoc="0" locked="0" layoutInCell="1" allowOverlap="1">
            <wp:simplePos x="0" y="0"/>
            <wp:positionH relativeFrom="column">
              <wp:posOffset>2710815</wp:posOffset>
            </wp:positionH>
            <wp:positionV relativeFrom="page">
              <wp:posOffset>276225</wp:posOffset>
            </wp:positionV>
            <wp:extent cx="504190" cy="61849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143" t="-116" r="-143" b="-116"/>
                    <a:stretch>
                      <a:fillRect/>
                    </a:stretch>
                  </pic:blipFill>
                  <pic:spPr bwMode="auto">
                    <a:xfrm>
                      <a:off x="0" y="0"/>
                      <a:ext cx="504190" cy="618490"/>
                    </a:xfrm>
                    <a:prstGeom prst="rect">
                      <a:avLst/>
                    </a:prstGeom>
                  </pic:spPr>
                </pic:pic>
              </a:graphicData>
            </a:graphic>
          </wp:anchor>
        </w:drawing>
      </w:r>
      <w:r>
        <w:rPr>
          <w:color w:val="FFFFFF"/>
        </w:rPr>
        <w:tab/>
      </w:r>
      <w:r>
        <w:rPr>
          <w:color w:val="FFFFFF"/>
        </w:rPr>
        <w:tab/>
      </w:r>
      <w:r>
        <w:rPr>
          <w:color w:val="FFFFFF"/>
        </w:rPr>
        <w:tab/>
      </w:r>
      <w:r>
        <w:rPr>
          <w:color w:val="FFFFFF"/>
        </w:rPr>
        <w:tab/>
      </w:r>
      <w:r>
        <w:rPr>
          <w:color w:val="FFFFFF"/>
        </w:rPr>
        <w:tab/>
      </w:r>
    </w:p>
    <w:p w:rsidR="00B8363B" w:rsidRDefault="00D53165">
      <w:pPr>
        <w:ind w:left="240" w:hanging="240"/>
        <w:jc w:val="center"/>
      </w:pPr>
      <w:r>
        <w:rPr>
          <w:b/>
          <w:sz w:val="28"/>
          <w:szCs w:val="28"/>
        </w:rPr>
        <w:t>СОВЕТ ДЕПУТАТОВ ИСКИТИМСКОГО РАЙОНА</w:t>
      </w:r>
    </w:p>
    <w:p w:rsidR="00B8363B" w:rsidRDefault="00D53165">
      <w:pPr>
        <w:ind w:left="240" w:hanging="240"/>
        <w:jc w:val="center"/>
      </w:pPr>
      <w:r>
        <w:rPr>
          <w:b/>
          <w:sz w:val="28"/>
          <w:szCs w:val="28"/>
        </w:rPr>
        <w:t>НОВОСИБИРСКОЙ ОБЛАСТИ</w:t>
      </w:r>
    </w:p>
    <w:p w:rsidR="00B8363B" w:rsidRDefault="00D53165">
      <w:pPr>
        <w:ind w:left="240" w:hanging="240"/>
        <w:jc w:val="center"/>
      </w:pPr>
      <w:r>
        <w:rPr>
          <w:i/>
          <w:sz w:val="28"/>
          <w:szCs w:val="28"/>
        </w:rPr>
        <w:t>четвертого  созыва</w:t>
      </w:r>
    </w:p>
    <w:p w:rsidR="00B8363B" w:rsidRDefault="00B8363B">
      <w:pPr>
        <w:ind w:left="240" w:hanging="240"/>
        <w:jc w:val="center"/>
        <w:rPr>
          <w:i/>
          <w:sz w:val="28"/>
          <w:szCs w:val="28"/>
        </w:rPr>
      </w:pPr>
    </w:p>
    <w:p w:rsidR="00B8363B" w:rsidRDefault="00D53165">
      <w:pPr>
        <w:tabs>
          <w:tab w:val="left" w:pos="3738"/>
        </w:tabs>
        <w:ind w:left="240" w:hanging="240"/>
        <w:jc w:val="center"/>
      </w:pPr>
      <w:r>
        <w:rPr>
          <w:b/>
          <w:sz w:val="28"/>
          <w:szCs w:val="28"/>
        </w:rPr>
        <w:t>РЕШЕНИЕ</w:t>
      </w:r>
    </w:p>
    <w:p w:rsidR="00B8363B" w:rsidRDefault="00D53165">
      <w:pPr>
        <w:tabs>
          <w:tab w:val="left" w:pos="3738"/>
        </w:tabs>
        <w:ind w:left="240" w:hanging="240"/>
        <w:jc w:val="center"/>
      </w:pPr>
      <w:r>
        <w:rPr>
          <w:i/>
        </w:rPr>
        <w:t xml:space="preserve">пятнадцатая  очередная  сессия </w:t>
      </w:r>
    </w:p>
    <w:p w:rsidR="00B8363B" w:rsidRDefault="00D53165">
      <w:pPr>
        <w:tabs>
          <w:tab w:val="left" w:pos="4213"/>
        </w:tabs>
        <w:ind w:left="240" w:hanging="240"/>
        <w:jc w:val="both"/>
      </w:pPr>
      <w:r>
        <w:rPr>
          <w:b/>
          <w:sz w:val="20"/>
        </w:rPr>
        <w:t xml:space="preserve">                                                                                  </w:t>
      </w:r>
    </w:p>
    <w:p w:rsidR="00B8363B" w:rsidRDefault="00D53165">
      <w:pPr>
        <w:tabs>
          <w:tab w:val="left" w:pos="4213"/>
        </w:tabs>
        <w:ind w:left="240" w:hanging="240"/>
        <w:jc w:val="center"/>
      </w:pPr>
      <w:r>
        <w:t xml:space="preserve">г. </w:t>
      </w:r>
      <w:proofErr w:type="spellStart"/>
      <w:r>
        <w:t>Искитим</w:t>
      </w:r>
      <w:proofErr w:type="spellEnd"/>
    </w:p>
    <w:p w:rsidR="00B8363B" w:rsidRPr="00163E83" w:rsidRDefault="00D53165">
      <w:pPr>
        <w:tabs>
          <w:tab w:val="left" w:pos="6756"/>
        </w:tabs>
        <w:jc w:val="both"/>
        <w:rPr>
          <w:lang w:val="en-US"/>
        </w:rPr>
      </w:pPr>
      <w:r>
        <w:rPr>
          <w:sz w:val="28"/>
          <w:szCs w:val="28"/>
        </w:rPr>
        <w:t>от 09.11.2021</w:t>
      </w:r>
      <w:r>
        <w:rPr>
          <w:sz w:val="28"/>
          <w:szCs w:val="28"/>
        </w:rPr>
        <w:tab/>
        <w:t xml:space="preserve">      </w:t>
      </w:r>
      <w:r>
        <w:rPr>
          <w:sz w:val="28"/>
          <w:szCs w:val="28"/>
        </w:rPr>
        <w:tab/>
        <w:t xml:space="preserve"> </w:t>
      </w:r>
      <w:r>
        <w:rPr>
          <w:sz w:val="28"/>
          <w:szCs w:val="28"/>
        </w:rPr>
        <w:tab/>
        <w:t xml:space="preserve">    </w:t>
      </w:r>
      <w:r>
        <w:rPr>
          <w:sz w:val="28"/>
          <w:szCs w:val="28"/>
        </w:rPr>
        <w:tab/>
        <w:t xml:space="preserve">  №</w:t>
      </w:r>
      <w:r w:rsidR="00163E83">
        <w:rPr>
          <w:sz w:val="28"/>
          <w:szCs w:val="28"/>
          <w:lang w:val="en-US"/>
        </w:rPr>
        <w:t>77</w:t>
      </w:r>
    </w:p>
    <w:p w:rsidR="00B8363B" w:rsidRDefault="00B8363B">
      <w:pPr>
        <w:pStyle w:val="aff6"/>
        <w:shd w:val="clear" w:color="auto" w:fill="FFFFFF"/>
        <w:spacing w:beforeAutospacing="0" w:afterAutospacing="0"/>
        <w:rPr>
          <w:color w:val="000000"/>
          <w:sz w:val="28"/>
          <w:szCs w:val="28"/>
        </w:rPr>
      </w:pPr>
    </w:p>
    <w:p w:rsidR="00B8363B" w:rsidRDefault="00D53165">
      <w:pPr>
        <w:spacing w:line="276" w:lineRule="auto"/>
        <w:ind w:right="5386"/>
        <w:rPr>
          <w:sz w:val="28"/>
          <w:szCs w:val="28"/>
        </w:rPr>
      </w:pPr>
      <w:r>
        <w:rPr>
          <w:bCs/>
          <w:color w:val="000000"/>
          <w:sz w:val="28"/>
          <w:szCs w:val="28"/>
        </w:rPr>
        <w:t xml:space="preserve">Об утверждении Положения о муниципальном 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bCs/>
          <w:color w:val="000000"/>
          <w:sz w:val="28"/>
          <w:szCs w:val="28"/>
        </w:rPr>
        <w:t xml:space="preserve"> в границах Искитимского муниципального района Новосибирской области</w:t>
      </w:r>
    </w:p>
    <w:p w:rsidR="00B8363B" w:rsidRDefault="00B8363B">
      <w:pPr>
        <w:shd w:val="clear" w:color="auto" w:fill="FFFFFF"/>
        <w:spacing w:line="276" w:lineRule="auto"/>
        <w:ind w:right="5386"/>
        <w:rPr>
          <w:color w:val="000000"/>
          <w:sz w:val="20"/>
        </w:rPr>
      </w:pPr>
    </w:p>
    <w:p w:rsidR="00B8363B" w:rsidRDefault="00D53165">
      <w:pPr>
        <w:shd w:val="clear" w:color="auto" w:fill="FFFFFF"/>
        <w:spacing w:line="276" w:lineRule="auto"/>
        <w:ind w:firstLine="709"/>
        <w:jc w:val="both"/>
      </w:pPr>
      <w:proofErr w:type="gramStart"/>
      <w:r>
        <w:rPr>
          <w:color w:val="000000"/>
          <w:sz w:val="28"/>
          <w:szCs w:val="28"/>
        </w:rPr>
        <w:t xml:space="preserve">В соответствии со статьей 33 </w:t>
      </w:r>
      <w:r>
        <w:rPr>
          <w:sz w:val="28"/>
          <w:szCs w:val="28"/>
        </w:rPr>
        <w:t>Федерального закона от 14.03.1995 № 33-ФЗ «Об особо охраняемых природных территориях»</w:t>
      </w:r>
      <w:r>
        <w:rPr>
          <w:color w:val="000000"/>
          <w:sz w:val="28"/>
          <w:szCs w:val="28"/>
        </w:rPr>
        <w:t>,</w:t>
      </w:r>
      <w:r w:rsidR="00D175B7">
        <w:rPr>
          <w:color w:val="000000"/>
          <w:sz w:val="28"/>
          <w:szCs w:val="28"/>
        </w:rPr>
        <w:t xml:space="preserve"> </w:t>
      </w:r>
      <w:r>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Pr>
          <w:sz w:val="28"/>
          <w:szCs w:val="28"/>
        </w:rPr>
        <w:t>Федеральным законом от 06.10.2003 № 131-ФЗ «Об общих принципах организации местного самоуправления в Российской Федерации»,</w:t>
      </w:r>
      <w:r>
        <w:rPr>
          <w:color w:val="000000"/>
          <w:sz w:val="28"/>
          <w:szCs w:val="28"/>
        </w:rPr>
        <w:t xml:space="preserve"> Уставом</w:t>
      </w:r>
      <w:r>
        <w:rPr>
          <w:sz w:val="28"/>
          <w:szCs w:val="28"/>
        </w:rPr>
        <w:t xml:space="preserve"> Искитимского муниципального района Новосибирской области Совет депутатов района </w:t>
      </w:r>
      <w:proofErr w:type="gramEnd"/>
    </w:p>
    <w:p w:rsidR="00B8363B" w:rsidRDefault="00D53165">
      <w:pPr>
        <w:spacing w:line="276" w:lineRule="auto"/>
        <w:jc w:val="both"/>
      </w:pPr>
      <w:r>
        <w:rPr>
          <w:color w:val="000000"/>
          <w:sz w:val="28"/>
          <w:szCs w:val="28"/>
        </w:rPr>
        <w:t>РЕШИЛ</w:t>
      </w:r>
      <w:r>
        <w:rPr>
          <w:sz w:val="28"/>
          <w:szCs w:val="28"/>
        </w:rPr>
        <w:t>:</w:t>
      </w:r>
    </w:p>
    <w:p w:rsidR="00B8363B" w:rsidRDefault="00D53165">
      <w:pPr>
        <w:shd w:val="clear" w:color="auto" w:fill="FFFFFF"/>
        <w:spacing w:line="276" w:lineRule="auto"/>
        <w:ind w:firstLine="709"/>
        <w:jc w:val="both"/>
      </w:pPr>
      <w:r>
        <w:rPr>
          <w:color w:val="000000"/>
          <w:sz w:val="28"/>
          <w:szCs w:val="28"/>
        </w:rPr>
        <w:t xml:space="preserve">1. Утвердить прилагаемое Положение о муниципальном </w:t>
      </w:r>
      <w:r>
        <w:rPr>
          <w:bCs/>
          <w:color w:val="000000"/>
          <w:sz w:val="28"/>
          <w:szCs w:val="28"/>
        </w:rPr>
        <w:t xml:space="preserve">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color w:val="000000"/>
          <w:sz w:val="28"/>
          <w:szCs w:val="28"/>
        </w:rPr>
        <w:t xml:space="preserve"> в границах Искитимского муниципального района Новосибирской области.</w:t>
      </w:r>
    </w:p>
    <w:p w:rsidR="00B8363B" w:rsidRDefault="00D53165">
      <w:pPr>
        <w:shd w:val="clear" w:color="auto" w:fill="FFFFFF"/>
        <w:spacing w:line="276" w:lineRule="auto"/>
        <w:ind w:firstLine="709"/>
        <w:jc w:val="both"/>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Pr>
          <w:bCs/>
          <w:color w:val="000000"/>
          <w:sz w:val="28"/>
          <w:szCs w:val="28"/>
        </w:rPr>
        <w:t xml:space="preserve">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color w:val="000000"/>
          <w:sz w:val="28"/>
          <w:szCs w:val="28"/>
        </w:rPr>
        <w:t xml:space="preserve"> в границах Искитимского муниципального района Новосибирской области.</w:t>
      </w:r>
    </w:p>
    <w:p w:rsidR="00B8363B" w:rsidRDefault="00D53165">
      <w:pPr>
        <w:shd w:val="clear" w:color="auto" w:fill="FFFFFF"/>
        <w:spacing w:line="276" w:lineRule="auto"/>
        <w:ind w:firstLine="709"/>
        <w:jc w:val="both"/>
        <w:rPr>
          <w:sz w:val="28"/>
          <w:szCs w:val="28"/>
        </w:rPr>
      </w:pPr>
      <w:r>
        <w:rPr>
          <w:color w:val="000000"/>
          <w:sz w:val="28"/>
          <w:szCs w:val="28"/>
        </w:rPr>
        <w:t xml:space="preserve">Положения раздела 5 Положения о муниципальном </w:t>
      </w:r>
      <w:r>
        <w:rPr>
          <w:bCs/>
          <w:color w:val="000000"/>
          <w:sz w:val="28"/>
          <w:szCs w:val="28"/>
        </w:rPr>
        <w:t xml:space="preserve">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color w:val="000000"/>
          <w:sz w:val="28"/>
          <w:szCs w:val="28"/>
        </w:rPr>
        <w:t xml:space="preserve"> в границах Искитимского муниципального района Новосибирской области  вступают в силу с 1 марта 2022 года. </w:t>
      </w:r>
    </w:p>
    <w:p w:rsidR="00B8363B" w:rsidRDefault="00D53165">
      <w:pPr>
        <w:spacing w:line="276" w:lineRule="auto"/>
        <w:ind w:firstLine="708"/>
        <w:jc w:val="both"/>
      </w:pPr>
      <w:r>
        <w:rPr>
          <w:sz w:val="28"/>
          <w:szCs w:val="28"/>
        </w:rPr>
        <w:lastRenderedPageBreak/>
        <w:t xml:space="preserve">3. Опубликовать настоящее решение в официальном печатном издании «Вестник Искитимского района» и </w:t>
      </w:r>
      <w:proofErr w:type="gramStart"/>
      <w:r>
        <w:rPr>
          <w:sz w:val="28"/>
          <w:szCs w:val="28"/>
        </w:rPr>
        <w:t>разместить его</w:t>
      </w:r>
      <w:proofErr w:type="gramEnd"/>
      <w:r>
        <w:rPr>
          <w:sz w:val="28"/>
          <w:szCs w:val="28"/>
        </w:rPr>
        <w:t xml:space="preserve"> на официальном сайте Совета депутатов Искитимского района в информационно-телекоммуникационной сети Интернет.</w:t>
      </w:r>
    </w:p>
    <w:p w:rsidR="00B8363B" w:rsidRDefault="00D53165">
      <w:pPr>
        <w:spacing w:line="276" w:lineRule="auto"/>
        <w:ind w:firstLine="708"/>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данного решения возложить на председателя комиссии по жилищно-коммунальному хозяйству, благоустройству, строительству, экологии, землепользованию и аграрной политике Полякова С.Г.</w:t>
      </w:r>
    </w:p>
    <w:p w:rsidR="00B8363B" w:rsidRDefault="00B8363B">
      <w:pPr>
        <w:spacing w:line="276" w:lineRule="auto"/>
        <w:ind w:firstLine="708"/>
        <w:jc w:val="both"/>
        <w:rPr>
          <w:sz w:val="28"/>
          <w:szCs w:val="28"/>
        </w:rPr>
      </w:pPr>
    </w:p>
    <w:p w:rsidR="00B8363B" w:rsidRDefault="00B8363B">
      <w:pPr>
        <w:spacing w:line="276" w:lineRule="auto"/>
        <w:ind w:firstLine="708"/>
        <w:jc w:val="both"/>
        <w:rPr>
          <w:sz w:val="28"/>
          <w:szCs w:val="28"/>
        </w:rPr>
      </w:pPr>
    </w:p>
    <w:p w:rsidR="00B8363B" w:rsidRDefault="00B8363B">
      <w:pPr>
        <w:spacing w:line="276" w:lineRule="auto"/>
        <w:ind w:firstLine="708"/>
        <w:jc w:val="both"/>
        <w:rPr>
          <w:sz w:val="28"/>
          <w:szCs w:val="28"/>
        </w:rPr>
      </w:pPr>
    </w:p>
    <w:p w:rsidR="00B8363B" w:rsidRDefault="00355CB7">
      <w:pPr>
        <w:spacing w:line="276" w:lineRule="auto"/>
      </w:pPr>
      <w:proofErr w:type="spellStart"/>
      <w:r>
        <w:rPr>
          <w:sz w:val="28"/>
          <w:szCs w:val="28"/>
        </w:rPr>
        <w:t>И.о.</w:t>
      </w:r>
      <w:r w:rsidR="00D53165">
        <w:rPr>
          <w:sz w:val="28"/>
          <w:szCs w:val="28"/>
        </w:rPr>
        <w:t>Глав</w:t>
      </w:r>
      <w:r>
        <w:rPr>
          <w:sz w:val="28"/>
          <w:szCs w:val="28"/>
        </w:rPr>
        <w:t>ы</w:t>
      </w:r>
      <w:proofErr w:type="spellEnd"/>
      <w:r w:rsidR="00D53165">
        <w:rPr>
          <w:sz w:val="28"/>
          <w:szCs w:val="28"/>
        </w:rPr>
        <w:t xml:space="preserve"> района</w:t>
      </w:r>
      <w:r w:rsidR="00D53165">
        <w:rPr>
          <w:sz w:val="28"/>
          <w:szCs w:val="28"/>
        </w:rPr>
        <w:tab/>
      </w:r>
      <w:r w:rsidR="00D53165">
        <w:rPr>
          <w:sz w:val="28"/>
          <w:szCs w:val="28"/>
        </w:rPr>
        <w:tab/>
      </w:r>
      <w:r w:rsidR="00D53165">
        <w:rPr>
          <w:sz w:val="28"/>
          <w:szCs w:val="28"/>
        </w:rPr>
        <w:tab/>
      </w:r>
      <w:r w:rsidR="00D53165">
        <w:rPr>
          <w:sz w:val="28"/>
          <w:szCs w:val="28"/>
        </w:rPr>
        <w:tab/>
      </w:r>
      <w:r w:rsidR="00D53165">
        <w:rPr>
          <w:sz w:val="28"/>
          <w:szCs w:val="28"/>
        </w:rPr>
        <w:tab/>
      </w:r>
      <w:r w:rsidR="00D53165">
        <w:rPr>
          <w:sz w:val="28"/>
          <w:szCs w:val="28"/>
        </w:rPr>
        <w:tab/>
      </w:r>
      <w:r w:rsidR="00D53165">
        <w:rPr>
          <w:sz w:val="28"/>
          <w:szCs w:val="28"/>
        </w:rPr>
        <w:tab/>
        <w:t xml:space="preserve">        Председатель Совета </w:t>
      </w:r>
    </w:p>
    <w:p w:rsidR="00B8363B" w:rsidRDefault="00D53165">
      <w:pPr>
        <w:spacing w:line="276" w:lineRule="auto"/>
      </w:pPr>
      <w:r>
        <w:rPr>
          <w:sz w:val="28"/>
          <w:szCs w:val="28"/>
        </w:rPr>
        <w:tab/>
      </w:r>
      <w:r>
        <w:rPr>
          <w:sz w:val="28"/>
          <w:szCs w:val="28"/>
        </w:rPr>
        <w:tab/>
      </w:r>
      <w:proofErr w:type="spellStart"/>
      <w:r w:rsidR="00355CB7">
        <w:rPr>
          <w:sz w:val="28"/>
          <w:szCs w:val="28"/>
        </w:rPr>
        <w:t>Б.В.Безденежный</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Г.М.Истратенко</w:t>
      </w:r>
      <w:proofErr w:type="spellEnd"/>
      <w:r>
        <w:rPr>
          <w:b/>
          <w:bCs/>
          <w:color w:val="000000"/>
          <w:sz w:val="28"/>
          <w:szCs w:val="28"/>
        </w:rPr>
        <w:t xml:space="preserve"> </w:t>
      </w:r>
    </w:p>
    <w:p w:rsidR="00B8363B" w:rsidRDefault="00B8363B">
      <w:pPr>
        <w:spacing w:line="276" w:lineRule="auto"/>
        <w:ind w:left="5398"/>
        <w:jc w:val="center"/>
        <w:rPr>
          <w:b/>
          <w:color w:val="000000"/>
        </w:rPr>
      </w:pPr>
    </w:p>
    <w:p w:rsidR="00B8363B" w:rsidRDefault="00B8363B">
      <w:pPr>
        <w:spacing w:line="276" w:lineRule="auto"/>
        <w:ind w:left="5398"/>
        <w:jc w:val="center"/>
        <w:rPr>
          <w:b/>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B8363B">
      <w:pPr>
        <w:spacing w:line="276" w:lineRule="auto"/>
        <w:ind w:left="5398"/>
        <w:jc w:val="center"/>
        <w:rPr>
          <w:color w:val="000000"/>
        </w:rPr>
      </w:pPr>
    </w:p>
    <w:p w:rsidR="00B8363B" w:rsidRDefault="00D53165">
      <w:pPr>
        <w:ind w:firstLine="567"/>
        <w:jc w:val="right"/>
      </w:pPr>
      <w:r>
        <w:lastRenderedPageBreak/>
        <w:t xml:space="preserve">Приложение к решению сессии </w:t>
      </w:r>
    </w:p>
    <w:p w:rsidR="00B8363B" w:rsidRDefault="00D53165">
      <w:pPr>
        <w:ind w:firstLine="567"/>
        <w:jc w:val="right"/>
      </w:pPr>
      <w:r>
        <w:t>Совета депутатов района</w:t>
      </w:r>
    </w:p>
    <w:p w:rsidR="00B8363B" w:rsidRDefault="00D53165">
      <w:pPr>
        <w:ind w:firstLine="567"/>
        <w:jc w:val="center"/>
      </w:pPr>
      <w:r>
        <w:t xml:space="preserve">                                                                               </w:t>
      </w:r>
      <w:r>
        <w:tab/>
      </w:r>
      <w:r>
        <w:tab/>
      </w:r>
      <w:r>
        <w:tab/>
      </w:r>
      <w:r>
        <w:tab/>
        <w:t>от 09.11.2021 №7</w:t>
      </w:r>
      <w:r w:rsidR="00FB06EF">
        <w:t>7</w:t>
      </w:r>
    </w:p>
    <w:p w:rsidR="00B8363B" w:rsidRDefault="00B8363B">
      <w:pPr>
        <w:ind w:firstLine="567"/>
        <w:jc w:val="center"/>
        <w:rPr>
          <w:b/>
          <w:bCs/>
        </w:rPr>
      </w:pPr>
    </w:p>
    <w:p w:rsidR="00B8363B" w:rsidRDefault="00D53165">
      <w:pPr>
        <w:ind w:firstLine="567"/>
        <w:jc w:val="center"/>
      </w:pPr>
      <w:r>
        <w:rPr>
          <w:b/>
          <w:bCs/>
        </w:rPr>
        <w:t>П</w:t>
      </w:r>
      <w:r>
        <w:rPr>
          <w:b/>
          <w:bCs/>
          <w:color w:val="000000"/>
          <w:sz w:val="28"/>
          <w:szCs w:val="28"/>
        </w:rPr>
        <w:t xml:space="preserve">оложение о муниципальном контроле </w:t>
      </w:r>
      <w:r>
        <w:rPr>
          <w:b/>
          <w:bCs/>
          <w:sz w:val="28"/>
          <w:szCs w:val="28"/>
        </w:rPr>
        <w:t xml:space="preserve">в области охраны </w:t>
      </w:r>
      <w:r>
        <w:rPr>
          <w:b/>
          <w:bCs/>
          <w:sz w:val="28"/>
          <w:szCs w:val="28"/>
        </w:rPr>
        <w:br/>
        <w:t xml:space="preserve">и </w:t>
      </w:r>
      <w:proofErr w:type="gramStart"/>
      <w:r>
        <w:rPr>
          <w:b/>
          <w:bCs/>
          <w:sz w:val="28"/>
          <w:szCs w:val="28"/>
        </w:rPr>
        <w:t>использования</w:t>
      </w:r>
      <w:proofErr w:type="gramEnd"/>
      <w:r>
        <w:rPr>
          <w:b/>
          <w:bCs/>
          <w:sz w:val="28"/>
          <w:szCs w:val="28"/>
        </w:rPr>
        <w:t xml:space="preserve"> особо охраняемых природных территорий местного значения</w:t>
      </w:r>
      <w:r>
        <w:rPr>
          <w:b/>
          <w:bCs/>
          <w:color w:val="000000"/>
          <w:sz w:val="28"/>
          <w:szCs w:val="28"/>
        </w:rPr>
        <w:t xml:space="preserve"> в границах</w:t>
      </w:r>
      <w:r>
        <w:rPr>
          <w:b/>
          <w:color w:val="000000"/>
          <w:sz w:val="28"/>
          <w:szCs w:val="28"/>
        </w:rPr>
        <w:t xml:space="preserve"> Искитимского муниципального района Новосибирской области</w:t>
      </w:r>
    </w:p>
    <w:p w:rsidR="00B8363B" w:rsidRDefault="00B8363B">
      <w:pPr>
        <w:jc w:val="center"/>
      </w:pPr>
    </w:p>
    <w:p w:rsidR="00B8363B" w:rsidRDefault="00D5316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B8363B" w:rsidRDefault="00D53165">
      <w:pPr>
        <w:pStyle w:val="ConsPlusNormal"/>
        <w:ind w:firstLine="709"/>
        <w:jc w:val="both"/>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Pr>
          <w:rFonts w:ascii="Times New Roman" w:hAnsi="Times New Roman" w:cs="Times New Roman"/>
          <w:bCs/>
          <w:color w:val="000000"/>
          <w:sz w:val="28"/>
          <w:szCs w:val="28"/>
        </w:rPr>
        <w:t xml:space="preserve">контроля </w:t>
      </w:r>
      <w:r>
        <w:rPr>
          <w:rFonts w:ascii="Times New Roman" w:hAnsi="Times New Roman" w:cs="Times New Roman"/>
          <w:bCs/>
          <w:sz w:val="28"/>
          <w:szCs w:val="28"/>
        </w:rPr>
        <w:t xml:space="preserve">в области охраны и </w:t>
      </w:r>
      <w:proofErr w:type="gramStart"/>
      <w:r>
        <w:rPr>
          <w:rFonts w:ascii="Times New Roman" w:hAnsi="Times New Roman" w:cs="Times New Roman"/>
          <w:bCs/>
          <w:sz w:val="28"/>
          <w:szCs w:val="28"/>
        </w:rPr>
        <w:t>использования</w:t>
      </w:r>
      <w:proofErr w:type="gramEnd"/>
      <w:r>
        <w:rPr>
          <w:rFonts w:ascii="Times New Roman" w:hAnsi="Times New Roman" w:cs="Times New Roman"/>
          <w:bCs/>
          <w:sz w:val="28"/>
          <w:szCs w:val="28"/>
        </w:rPr>
        <w:t xml:space="preserve"> особо охраняемых природных территорий местного значения</w:t>
      </w:r>
      <w:r>
        <w:rPr>
          <w:rFonts w:ascii="Times New Roman" w:hAnsi="Times New Roman" w:cs="Times New Roman"/>
          <w:color w:val="000000"/>
          <w:sz w:val="28"/>
          <w:szCs w:val="28"/>
        </w:rPr>
        <w:t xml:space="preserve"> в границах Искитимского муниципального района Новосибирской области (далее – муниципальный контроль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w:t>
      </w:r>
    </w:p>
    <w:p w:rsidR="00B8363B" w:rsidRDefault="00D53165">
      <w:pPr>
        <w:pStyle w:val="ConsPlusNormal"/>
        <w:ind w:firstLine="709"/>
        <w:jc w:val="both"/>
      </w:pPr>
      <w:r>
        <w:rPr>
          <w:rFonts w:ascii="Times New Roman" w:hAnsi="Times New Roman" w:cs="Times New Roman"/>
          <w:color w:val="000000"/>
          <w:sz w:val="28"/>
          <w:szCs w:val="28"/>
        </w:rPr>
        <w:t xml:space="preserve">1.2. Предметом муниципального контроля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Pr>
          <w:rFonts w:ascii="Times New Roman" w:hAnsi="Times New Roman" w:cs="Times New Roman"/>
          <w:color w:val="000000"/>
          <w:sz w:val="28"/>
          <w:szCs w:val="28"/>
        </w:rPr>
        <w:t>Искитимского муниципального района Новосибирской области (далее -</w:t>
      </w:r>
      <w:r>
        <w:rPr>
          <w:rFonts w:ascii="Times New Roman" w:hAnsi="Times New Roman" w:cs="Times New Roman"/>
          <w:sz w:val="28"/>
          <w:szCs w:val="28"/>
        </w:rPr>
        <w:t xml:space="preserve"> особо охраняемые природные территории</w:t>
      </w:r>
      <w:r>
        <w:rPr>
          <w:rFonts w:ascii="Times New Roman" w:hAnsi="Times New Roman" w:cs="Times New Roman"/>
          <w:color w:val="000000"/>
          <w:sz w:val="28"/>
          <w:szCs w:val="28"/>
        </w:rPr>
        <w:t>),</w:t>
      </w:r>
      <w:r>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w:t>
      </w:r>
      <w:proofErr w:type="gramStart"/>
      <w:r>
        <w:rPr>
          <w:rFonts w:ascii="Times New Roman" w:hAnsi="Times New Roman" w:cs="Times New Roman"/>
          <w:sz w:val="28"/>
          <w:szCs w:val="28"/>
        </w:rPr>
        <w:t>территориях», другими федеральными законами и принимаемыми в соответст</w:t>
      </w:r>
      <w:bookmarkStart w:id="0" w:name="_GoBack"/>
      <w:bookmarkEnd w:id="0"/>
      <w:r>
        <w:rPr>
          <w:rFonts w:ascii="Times New Roman" w:hAnsi="Times New Roman" w:cs="Times New Roman"/>
          <w:sz w:val="28"/>
          <w:szCs w:val="28"/>
        </w:rPr>
        <w:t>вии с ними иными нормативными правовыми актами Российской Федерации, нормативными правовыми актами Искитимского муниципального района Новосибирской области в области охраны и использования особо охраняемых природных территорий, касающихся:</w:t>
      </w:r>
      <w:proofErr w:type="gramEnd"/>
    </w:p>
    <w:p w:rsidR="00B8363B" w:rsidRDefault="00D53165">
      <w:pPr>
        <w:pStyle w:val="ConsPlusNormal"/>
        <w:ind w:firstLine="709"/>
        <w:jc w:val="both"/>
      </w:pPr>
      <w:r>
        <w:rPr>
          <w:rFonts w:ascii="Times New Roman" w:hAnsi="Times New Roman" w:cs="Times New Roman"/>
          <w:sz w:val="28"/>
          <w:szCs w:val="28"/>
        </w:rPr>
        <w:t>- режима особо охраняемой природной территории;</w:t>
      </w:r>
    </w:p>
    <w:p w:rsidR="00B8363B" w:rsidRDefault="00D53165">
      <w:pPr>
        <w:pStyle w:val="ConsPlusNormal"/>
        <w:ind w:firstLine="709"/>
        <w:jc w:val="both"/>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8363B" w:rsidRDefault="00D53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B8363B" w:rsidRDefault="00D53165">
      <w:pPr>
        <w:ind w:firstLine="709"/>
        <w:contextualSpacing/>
        <w:jc w:val="both"/>
        <w:rPr>
          <w:color w:val="000000"/>
          <w:sz w:val="28"/>
          <w:szCs w:val="28"/>
        </w:rPr>
      </w:pPr>
      <w:r>
        <w:rPr>
          <w:color w:val="000000"/>
          <w:sz w:val="28"/>
          <w:szCs w:val="28"/>
        </w:rPr>
        <w:t>1.3. Муниципальный контроль</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осуществляется администрацией</w:t>
      </w:r>
      <w:r>
        <w:rPr>
          <w:color w:val="000000"/>
        </w:rPr>
        <w:t xml:space="preserve"> </w:t>
      </w:r>
      <w:r>
        <w:rPr>
          <w:color w:val="000000"/>
          <w:sz w:val="28"/>
          <w:szCs w:val="28"/>
        </w:rPr>
        <w:t>Искитимского района Новосибирской области</w:t>
      </w:r>
      <w:r>
        <w:rPr>
          <w:color w:val="000000"/>
        </w:rPr>
        <w:t xml:space="preserve"> </w:t>
      </w:r>
      <w:r>
        <w:rPr>
          <w:color w:val="000000"/>
          <w:sz w:val="28"/>
          <w:szCs w:val="28"/>
        </w:rPr>
        <w:t>(далее – администрация).</w:t>
      </w:r>
    </w:p>
    <w:p w:rsidR="00B8363B" w:rsidRDefault="00D53165">
      <w:pPr>
        <w:ind w:firstLine="709"/>
        <w:contextualSpacing/>
        <w:jc w:val="both"/>
      </w:pPr>
      <w:r>
        <w:rPr>
          <w:color w:val="000000"/>
          <w:sz w:val="28"/>
          <w:szCs w:val="28"/>
        </w:rPr>
        <w:t>1.4. Должностными лицами администрации, уполномоченными осуществлять муниципальный контроль</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являются начальник отдела по природным ресурсам, охране окружающей среды, ЖКХ, энергетики и газификации и ведущий специалист отдела по природным ресурсам, охране окружающей среды, ЖКХ, энергетики и газификации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Pr>
          <w:sz w:val="28"/>
          <w:szCs w:val="28"/>
        </w:rPr>
        <w:t>в области охраны и использования особо охраняемых природных территорий</w:t>
      </w:r>
      <w:r>
        <w:rPr>
          <w:color w:val="000000"/>
          <w:sz w:val="28"/>
          <w:szCs w:val="28"/>
        </w:rPr>
        <w:t>.</w:t>
      </w:r>
    </w:p>
    <w:p w:rsidR="00B8363B" w:rsidRDefault="00D53165">
      <w:pPr>
        <w:ind w:firstLine="709"/>
        <w:contextualSpacing/>
        <w:jc w:val="both"/>
        <w:rPr>
          <w:color w:val="000000"/>
          <w:sz w:val="28"/>
          <w:szCs w:val="28"/>
        </w:rPr>
      </w:pPr>
      <w:r>
        <w:rPr>
          <w:color w:val="000000"/>
          <w:sz w:val="28"/>
          <w:szCs w:val="28"/>
        </w:rPr>
        <w:lastRenderedPageBreak/>
        <w:t xml:space="preserve">Должностные лица, уполномоченные осуществлять контроль, при осуществлении муниципального контроля </w:t>
      </w:r>
      <w:r>
        <w:rPr>
          <w:sz w:val="28"/>
          <w:szCs w:val="28"/>
        </w:rPr>
        <w:t xml:space="preserve">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8363B" w:rsidRDefault="00D53165">
      <w:pPr>
        <w:pStyle w:val="ConsPlusNormal"/>
        <w:ind w:firstLine="709"/>
        <w:jc w:val="both"/>
      </w:pPr>
      <w:r>
        <w:rPr>
          <w:rFonts w:ascii="Times New Roman" w:hAnsi="Times New Roman" w:cs="Times New Roman"/>
          <w:color w:val="000000"/>
          <w:sz w:val="28"/>
          <w:szCs w:val="28"/>
        </w:rPr>
        <w:t xml:space="preserve">1.5. К отношениям, связанным с осуществлением муниципального контроля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Федерального закона от 14.03.1995 № 33-ФЗ «Об особо охраняемых природных территориях»</w:t>
      </w:r>
      <w:r>
        <w:rPr>
          <w:rFonts w:ascii="Times New Roman" w:hAnsi="Times New Roman" w:cs="Times New Roman"/>
          <w:color w:val="000000"/>
          <w:sz w:val="28"/>
          <w:szCs w:val="28"/>
        </w:rPr>
        <w:t>, Федерального закона от 06.10.2003 № 131-ФЗ «Об общих принципах организации местного самоуправления в Российской Федерации».</w:t>
      </w:r>
    </w:p>
    <w:p w:rsidR="00B8363B" w:rsidRDefault="00D53165">
      <w:pPr>
        <w:pStyle w:val="ConsPlusNormal"/>
        <w:ind w:firstLine="709"/>
        <w:jc w:val="both"/>
      </w:pPr>
      <w:bookmarkStart w:id="1" w:name="Par61"/>
      <w:bookmarkEnd w:id="1"/>
      <w:r>
        <w:rPr>
          <w:rFonts w:ascii="Times New Roman" w:hAnsi="Times New Roman" w:cs="Times New Roman"/>
          <w:color w:val="000000"/>
          <w:sz w:val="28"/>
          <w:szCs w:val="28"/>
        </w:rPr>
        <w:t>1.6. </w:t>
      </w:r>
      <w:r>
        <w:rPr>
          <w:rFonts w:ascii="Times New Roman" w:hAnsi="Times New Roman" w:cs="Times New Roman"/>
          <w:color w:val="262626"/>
          <w:sz w:val="28"/>
          <w:szCs w:val="28"/>
          <w:shd w:val="clear" w:color="auto" w:fill="FFFFFF"/>
        </w:rPr>
        <w:t>Объектами муниципального контроля</w:t>
      </w:r>
      <w:r>
        <w:rPr>
          <w:rFonts w:ascii="Times New Roman" w:hAnsi="Times New Roman" w:cs="Times New Roman"/>
          <w:sz w:val="28"/>
          <w:szCs w:val="28"/>
        </w:rPr>
        <w:t xml:space="preserve">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262626"/>
          <w:sz w:val="28"/>
          <w:szCs w:val="28"/>
          <w:shd w:val="clear" w:color="auto" w:fill="FFFFFF"/>
        </w:rPr>
        <w:t> являются:</w:t>
      </w:r>
    </w:p>
    <w:p w:rsidR="00B8363B" w:rsidRDefault="00D53165">
      <w:pPr>
        <w:pStyle w:val="ConsPlusNormal"/>
        <w:ind w:firstLine="709"/>
        <w:jc w:val="both"/>
      </w:pPr>
      <w:r>
        <w:rPr>
          <w:rFonts w:ascii="Times New Roman" w:hAnsi="Times New Roman" w:cs="Times New Roman"/>
          <w:color w:val="262626"/>
          <w:sz w:val="28"/>
          <w:szCs w:val="28"/>
          <w:shd w:val="clear" w:color="auto" w:fill="FFFFFF"/>
        </w:rPr>
        <w:t>1) </w:t>
      </w:r>
      <w:r>
        <w:rPr>
          <w:rFonts w:ascii="Times New Roman" w:hAnsi="Times New Roman" w:cs="Times New Roman"/>
          <w:sz w:val="28"/>
          <w:szCs w:val="28"/>
        </w:rPr>
        <w:t>особо охраняемые природные территории;</w:t>
      </w:r>
    </w:p>
    <w:p w:rsidR="00B8363B" w:rsidRDefault="00D53165">
      <w:pPr>
        <w:pStyle w:val="ConsPlusNormal"/>
        <w:ind w:firstLine="709"/>
        <w:jc w:val="both"/>
      </w:pPr>
      <w:r>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B8363B" w:rsidRDefault="00D53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B8363B" w:rsidRDefault="00D53165">
      <w:pPr>
        <w:pStyle w:val="ConsPlusNormal"/>
        <w:ind w:firstLine="709"/>
        <w:jc w:val="both"/>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8363B" w:rsidRDefault="00D53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B8363B" w:rsidRDefault="00D53165">
      <w:pPr>
        <w:pStyle w:val="ConsPlusNormal"/>
        <w:ind w:firstLine="709"/>
        <w:jc w:val="both"/>
      </w:pPr>
      <w:proofErr w:type="gramStart"/>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B8363B" w:rsidRDefault="00D53165">
      <w:pPr>
        <w:ind w:firstLine="709"/>
        <w:jc w:val="both"/>
      </w:pPr>
      <w:r>
        <w:rPr>
          <w:color w:val="000000"/>
          <w:sz w:val="28"/>
          <w:szCs w:val="28"/>
        </w:rPr>
        <w:t xml:space="preserve">1.7. При осуществлении </w:t>
      </w:r>
      <w:r>
        <w:rPr>
          <w:color w:val="262626"/>
          <w:sz w:val="28"/>
          <w:szCs w:val="28"/>
          <w:shd w:val="clear" w:color="auto" w:fill="FFFFFF"/>
        </w:rPr>
        <w:t>муниципального 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shd w:val="clear" w:color="auto" w:fill="FFFFFF"/>
        </w:rPr>
        <w:t xml:space="preserve"> система оценки и управления рисками не применяется</w:t>
      </w:r>
      <w:r>
        <w:rPr>
          <w:color w:val="000000"/>
          <w:sz w:val="28"/>
          <w:szCs w:val="28"/>
        </w:rPr>
        <w:t>.</w:t>
      </w:r>
    </w:p>
    <w:p w:rsidR="00B8363B" w:rsidRDefault="00B8363B">
      <w:pPr>
        <w:ind w:firstLine="709"/>
        <w:jc w:val="both"/>
        <w:rPr>
          <w:b/>
          <w:bCs/>
          <w:color w:val="000000"/>
          <w:sz w:val="28"/>
          <w:szCs w:val="28"/>
        </w:rPr>
      </w:pPr>
    </w:p>
    <w:p w:rsidR="00B8363B" w:rsidRDefault="00D5316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8363B" w:rsidRDefault="00B8363B">
      <w:pPr>
        <w:pStyle w:val="ConsPlusNormal"/>
        <w:ind w:firstLine="0"/>
        <w:jc w:val="center"/>
        <w:rPr>
          <w:rFonts w:ascii="Times New Roman" w:hAnsi="Times New Roman" w:cs="Times New Roman"/>
          <w:b/>
          <w:bCs/>
          <w:color w:val="000000"/>
          <w:sz w:val="28"/>
          <w:szCs w:val="28"/>
        </w:rPr>
      </w:pP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w:t>
      </w:r>
      <w:r>
        <w:rPr>
          <w:sz w:val="28"/>
          <w:szCs w:val="28"/>
        </w:rPr>
        <w:t xml:space="preserve"> </w:t>
      </w:r>
      <w:r>
        <w:rPr>
          <w:rFonts w:ascii="Times New Roman" w:hAnsi="Times New Roman" w:cs="Times New Roman"/>
          <w:sz w:val="28"/>
          <w:szCs w:val="28"/>
        </w:rPr>
        <w:t xml:space="preserve">в области охраны и использования особо охраняемых природных </w:t>
      </w:r>
      <w:proofErr w:type="gramStart"/>
      <w:r>
        <w:rPr>
          <w:rFonts w:ascii="Times New Roman" w:hAnsi="Times New Roman" w:cs="Times New Roman"/>
          <w:sz w:val="28"/>
          <w:szCs w:val="28"/>
        </w:rPr>
        <w:t>территорий</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8363B" w:rsidRDefault="00D53165">
      <w:pPr>
        <w:pStyle w:val="ConsPlusNormal"/>
        <w:ind w:firstLine="709"/>
        <w:jc w:val="both"/>
      </w:pPr>
      <w:r>
        <w:rPr>
          <w:rFonts w:ascii="Times New Roman" w:hAnsi="Times New Roman" w:cs="Times New Roman"/>
          <w:color w:val="000000"/>
          <w:sz w:val="28"/>
          <w:szCs w:val="28"/>
        </w:rPr>
        <w:t>2.3. При осуществлении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8363B" w:rsidRDefault="00D53165">
      <w:pPr>
        <w:pStyle w:val="ConsPlusNormal"/>
        <w:ind w:firstLine="709"/>
        <w:jc w:val="both"/>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8363B" w:rsidRDefault="00D53165">
      <w:pPr>
        <w:pStyle w:val="ConsPlusNormal"/>
        <w:ind w:firstLine="709"/>
        <w:jc w:val="both"/>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незамедлительно направляет информацию об этом главе Искитимского района Новосибирской области (далее – главе района), заместителю главы администрации для принятия решения о проведении контрольных мероприятий.</w:t>
      </w:r>
    </w:p>
    <w:p w:rsidR="00B8363B" w:rsidRDefault="00D53165">
      <w:pPr>
        <w:pStyle w:val="ConsPlusNormal"/>
        <w:ind w:firstLine="709"/>
        <w:jc w:val="both"/>
      </w:pPr>
      <w:r>
        <w:rPr>
          <w:rFonts w:ascii="Times New Roman" w:hAnsi="Times New Roman" w:cs="Times New Roman"/>
          <w:color w:val="000000"/>
          <w:sz w:val="28"/>
          <w:szCs w:val="28"/>
        </w:rPr>
        <w:t>2.5. При осуществлении администрацией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B8363B" w:rsidRDefault="00D53165">
      <w:pPr>
        <w:ind w:firstLine="709"/>
        <w:jc w:val="both"/>
      </w:pPr>
      <w:r>
        <w:rPr>
          <w:color w:val="000000"/>
          <w:sz w:val="28"/>
          <w:szCs w:val="28"/>
        </w:rPr>
        <w:t>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B8363B" w:rsidRDefault="00D53165">
      <w:pPr>
        <w:pStyle w:val="ConsPlusNormal"/>
        <w:ind w:firstLine="709"/>
        <w:jc w:val="both"/>
      </w:pPr>
      <w:r>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Pr>
          <w:color w:val="000000"/>
          <w:sz w:val="28"/>
          <w:szCs w:val="28"/>
        </w:rPr>
        <w:t xml:space="preserve"> </w:t>
      </w:r>
      <w:r>
        <w:rPr>
          <w:rFonts w:ascii="Times New Roman" w:hAnsi="Times New Roman" w:cs="Times New Roman"/>
          <w:color w:val="000000"/>
          <w:sz w:val="28"/>
          <w:szCs w:val="28"/>
        </w:rPr>
        <w:t xml:space="preserve">сведения, предусмотренные </w:t>
      </w:r>
      <w:hyperlink r:id="rId10">
        <w:r>
          <w:rPr>
            <w:rStyle w:val="-"/>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Администрация также вправе информировать население Искитимского муниципального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B8363B" w:rsidRDefault="00D53165">
      <w:pPr>
        <w:pStyle w:val="ConsPlusNormal"/>
        <w:ind w:firstLine="709"/>
        <w:jc w:val="both"/>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w:t>
      </w:r>
      <w:r>
        <w:rPr>
          <w:rFonts w:ascii="Times New Roman" w:hAnsi="Times New Roman" w:cs="Times New Roman"/>
          <w:color w:val="000000"/>
          <w:sz w:val="28"/>
          <w:szCs w:val="28"/>
          <w:highlight w:val="white"/>
        </w:rPr>
        <w:t xml:space="preserve">ежегодно в срок до 01 июня года, следующего за отчетным годом, готовится доклад, </w:t>
      </w:r>
      <w:r>
        <w:rPr>
          <w:rFonts w:ascii="Times New Roman" w:hAnsi="Times New Roman" w:cs="Times New Roman"/>
          <w:color w:val="000000"/>
          <w:sz w:val="28"/>
          <w:szCs w:val="28"/>
        </w:rPr>
        <w:t>содержащий результаты обобщения правоприменительной практики по осуществлению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и утверждаемый распоряжением администрации, подписываемым главой района.</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8363B" w:rsidRDefault="00D53165">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района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8363B" w:rsidRDefault="00D53165">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8363B" w:rsidRDefault="00D53165">
      <w:pPr>
        <w:pStyle w:val="ConsPlusNormal"/>
        <w:ind w:firstLine="709"/>
        <w:jc w:val="both"/>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r>
        <w:rPr>
          <w:rFonts w:ascii="Times New Roman" w:hAnsi="Times New Roman" w:cs="Times New Roman"/>
          <w:color w:val="000000"/>
          <w:sz w:val="28"/>
          <w:szCs w:val="28"/>
          <w:highlight w:val="white"/>
        </w:rPr>
        <w:t xml:space="preserve">В случае несогласия с возражением, контролируемому лицу направляется ответ, где указываются соответствующие обоснования. В случае согласия с возражением контролируемому лицу направляется ответ об отмене предостережения. </w:t>
      </w:r>
    </w:p>
    <w:p w:rsidR="00B8363B" w:rsidRDefault="00D53165">
      <w:pPr>
        <w:pStyle w:val="ConsPlusNormal"/>
        <w:ind w:firstLine="709"/>
        <w:jc w:val="both"/>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w:t>
      </w:r>
      <w:r>
        <w:rPr>
          <w:rFonts w:ascii="Times New Roman" w:hAnsi="Times New Roman" w:cs="Times New Roman"/>
          <w:color w:val="000000"/>
          <w:sz w:val="28"/>
          <w:szCs w:val="28"/>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района (заместителем главы администрации)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w:t>
      </w:r>
    </w:p>
    <w:p w:rsidR="00B8363B" w:rsidRDefault="00D53165">
      <w:pPr>
        <w:pStyle w:val="ConsPlusNormal"/>
        <w:ind w:firstLine="709"/>
        <w:jc w:val="both"/>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8363B" w:rsidRDefault="00D53165">
      <w:pPr>
        <w:pStyle w:val="ConsPlusNormal"/>
        <w:ind w:firstLine="709"/>
        <w:jc w:val="both"/>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8363B" w:rsidRDefault="00D53165">
      <w:pPr>
        <w:pStyle w:val="ConsPlusNormal"/>
        <w:ind w:firstLine="709"/>
        <w:jc w:val="both"/>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8363B" w:rsidRDefault="00D53165">
      <w:pPr>
        <w:pStyle w:val="ConsPlusNormal"/>
        <w:ind w:firstLine="709"/>
        <w:jc w:val="both"/>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Pr>
          <w:rFonts w:ascii="Times New Roman" w:hAnsi="Times New Roman" w:cs="Times New Roman"/>
          <w:color w:val="000000"/>
          <w:sz w:val="28"/>
          <w:szCs w:val="28"/>
        </w:rPr>
        <w:lastRenderedPageBreak/>
        <w:t>разделе, посвященном контрольной деятельности, письменного разъяснения, подписанного главой района (заместителем главы администрации) или должностным лицом, уполномоченным осуществлять контроль.</w:t>
      </w:r>
    </w:p>
    <w:p w:rsidR="00B8363B" w:rsidRDefault="00D53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8363B" w:rsidRDefault="00D53165">
      <w:pPr>
        <w:pStyle w:val="ConsPlusNormal"/>
        <w:ind w:firstLine="709"/>
        <w:jc w:val="both"/>
        <w:rPr>
          <w:rFonts w:ascii="Times New Roman" w:hAnsi="Times New Roman" w:cs="Times New Roman"/>
          <w:sz w:val="28"/>
          <w:szCs w:val="28"/>
          <w:highlight w:val="cyan"/>
        </w:rPr>
      </w:pPr>
      <w:r>
        <w:rPr>
          <w:rFonts w:ascii="Times New Roman" w:hAnsi="Times New Roman" w:cs="Times New Roman"/>
          <w:sz w:val="28"/>
          <w:szCs w:val="28"/>
          <w:highlight w:val="white"/>
        </w:rPr>
        <w:t>Проведение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8363B" w:rsidRDefault="00D53165">
      <w:pPr>
        <w:pStyle w:val="ConsPlusNormal"/>
        <w:ind w:firstLine="709"/>
        <w:jc w:val="both"/>
        <w:rPr>
          <w:rFonts w:ascii="Times New Roman" w:hAnsi="Times New Roman" w:cs="Times New Roman"/>
          <w:sz w:val="28"/>
          <w:szCs w:val="28"/>
          <w:highlight w:val="cyan"/>
        </w:rPr>
      </w:pPr>
      <w:r>
        <w:rPr>
          <w:rFonts w:ascii="Times New Roman" w:hAnsi="Times New Roman" w:cs="Times New Roman"/>
          <w:sz w:val="28"/>
          <w:szCs w:val="28"/>
          <w:highlight w:val="white"/>
        </w:rPr>
        <w:t xml:space="preserve">О проведении профилактического визита контролируемое лицо уведомляется не </w:t>
      </w:r>
      <w:proofErr w:type="gramStart"/>
      <w:r>
        <w:rPr>
          <w:rFonts w:ascii="Times New Roman" w:hAnsi="Times New Roman" w:cs="Times New Roman"/>
          <w:sz w:val="28"/>
          <w:szCs w:val="28"/>
          <w:highlight w:val="white"/>
        </w:rPr>
        <w:t>позднее</w:t>
      </w:r>
      <w:proofErr w:type="gramEnd"/>
      <w:r>
        <w:rPr>
          <w:rFonts w:ascii="Times New Roman" w:hAnsi="Times New Roman" w:cs="Times New Roman"/>
          <w:sz w:val="28"/>
          <w:szCs w:val="28"/>
          <w:highlight w:val="white"/>
        </w:rPr>
        <w:t xml:space="preserve"> чем за пять рабочих дней до даты его проведения, в письменной форме или в форме электронного документа.</w:t>
      </w:r>
    </w:p>
    <w:p w:rsidR="00B8363B" w:rsidRDefault="00D53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highlight w:val="white"/>
        </w:rPr>
        <w:t xml:space="preserve">Контролируемое лицо вправе отказаться от проведения профилактического визита, уведомив об этом администрацию не </w:t>
      </w:r>
      <w:proofErr w:type="gramStart"/>
      <w:r>
        <w:rPr>
          <w:rFonts w:ascii="Times New Roman" w:hAnsi="Times New Roman" w:cs="Times New Roman"/>
          <w:sz w:val="28"/>
          <w:szCs w:val="28"/>
          <w:highlight w:val="white"/>
        </w:rPr>
        <w:t>позднее</w:t>
      </w:r>
      <w:proofErr w:type="gramEnd"/>
      <w:r>
        <w:rPr>
          <w:rFonts w:ascii="Times New Roman" w:hAnsi="Times New Roman" w:cs="Times New Roman"/>
          <w:sz w:val="28"/>
          <w:szCs w:val="28"/>
          <w:highlight w:val="white"/>
        </w:rPr>
        <w:t xml:space="preserve"> чем за три рабочих дня до даты его проведения. В таком случае администрацией направляется повторное уведомление о проведении профилактического визита, но не позднее чем в течение одного года с момента начала такой деятельности.</w:t>
      </w:r>
    </w:p>
    <w:p w:rsidR="00B8363B" w:rsidRDefault="00D53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8363B" w:rsidRDefault="00D53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8363B" w:rsidRDefault="00B8363B">
      <w:pPr>
        <w:pStyle w:val="ConsPlusNormal"/>
        <w:ind w:firstLine="709"/>
        <w:jc w:val="both"/>
        <w:rPr>
          <w:rFonts w:ascii="Times New Roman" w:hAnsi="Times New Roman" w:cs="Times New Roman"/>
          <w:color w:val="000000"/>
          <w:sz w:val="28"/>
          <w:szCs w:val="28"/>
        </w:rPr>
      </w:pPr>
    </w:p>
    <w:p w:rsidR="00B8363B" w:rsidRDefault="00D5316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B8363B" w:rsidRDefault="00B8363B">
      <w:pPr>
        <w:pStyle w:val="ConsPlusNormal"/>
        <w:ind w:firstLine="0"/>
        <w:jc w:val="center"/>
        <w:rPr>
          <w:rFonts w:ascii="Times New Roman" w:hAnsi="Times New Roman" w:cs="Times New Roman"/>
          <w:b/>
          <w:bCs/>
          <w:color w:val="000000"/>
          <w:sz w:val="28"/>
          <w:szCs w:val="28"/>
        </w:rPr>
      </w:pP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B8363B" w:rsidRDefault="00D53165">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1) инспекционный визит (посредством осмотра, </w:t>
      </w:r>
      <w:r>
        <w:rPr>
          <w:rFonts w:ascii="Times New Roman" w:hAnsi="Times New Roman" w:cs="Times New Roman"/>
          <w:color w:val="000000"/>
          <w:sz w:val="28"/>
          <w:szCs w:val="28"/>
          <w:highlight w:val="white"/>
        </w:rPr>
        <w:t>досмотра</w:t>
      </w:r>
      <w:r>
        <w:rPr>
          <w:rFonts w:ascii="Times New Roman" w:hAnsi="Times New Roman" w:cs="Times New Roman"/>
          <w:color w:val="000000"/>
          <w:sz w:val="28"/>
          <w:szCs w:val="28"/>
        </w:rPr>
        <w:t xml:space="preserve">, опроса, получения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Pr>
          <w:rFonts w:ascii="Times New Roman" w:hAnsi="Times New Roman" w:cs="Times New Roman"/>
          <w:color w:val="000000"/>
          <w:sz w:val="28"/>
          <w:szCs w:val="28"/>
          <w:highlight w:val="white"/>
        </w:rPr>
        <w:t>отбор проб (образцов), испытание, экспертиза);</w:t>
      </w:r>
      <w:proofErr w:type="gramEnd"/>
    </w:p>
    <w:p w:rsidR="00B8363B" w:rsidRDefault="00D53165">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8363B" w:rsidRDefault="00D53165">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8363B" w:rsidRDefault="00D53165">
      <w:pPr>
        <w:ind w:firstLine="709"/>
        <w:jc w:val="both"/>
        <w:rPr>
          <w:color w:val="000000"/>
          <w:sz w:val="28"/>
          <w:szCs w:val="28"/>
        </w:rPr>
      </w:pPr>
      <w:r>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B8363B" w:rsidRDefault="00D53165">
      <w:pPr>
        <w:pStyle w:val="ConsPlusNormal"/>
        <w:ind w:firstLine="709"/>
        <w:jc w:val="both"/>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8363B" w:rsidRDefault="00D53165">
      <w:pPr>
        <w:pStyle w:val="ConsPlusNormal"/>
        <w:ind w:firstLine="709"/>
        <w:jc w:val="both"/>
        <w:rPr>
          <w:rFonts w:ascii="Times New Roman" w:hAnsi="Times New Roman" w:cs="Times New Roman"/>
          <w:color w:val="000000"/>
          <w:sz w:val="28"/>
          <w:szCs w:val="28"/>
          <w:highlight w:val="cyan"/>
        </w:rPr>
      </w:pPr>
      <w:r>
        <w:rPr>
          <w:rFonts w:ascii="Times New Roman" w:hAnsi="Times New Roman" w:cs="Times New Roman"/>
          <w:color w:val="000000"/>
          <w:sz w:val="28"/>
          <w:szCs w:val="28"/>
          <w:highlight w:val="white"/>
        </w:rPr>
        <w:t xml:space="preserve">3.2. Контрольные мероприятия, указанные в подпунктах 1 – 4 пункта 3.1 настоящего Положения, проводятся в форме внеплановых мероприятий. </w:t>
      </w:r>
    </w:p>
    <w:p w:rsidR="00B8363B" w:rsidRDefault="00D53165">
      <w:pPr>
        <w:ind w:firstLine="709"/>
        <w:jc w:val="both"/>
        <w:rPr>
          <w:color w:val="000000"/>
          <w:sz w:val="28"/>
          <w:szCs w:val="28"/>
          <w:highlight w:val="cyan"/>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B8363B" w:rsidRDefault="00D53165">
      <w:pPr>
        <w:pStyle w:val="ConsPlusNormal"/>
        <w:ind w:firstLine="709"/>
        <w:jc w:val="both"/>
        <w:rPr>
          <w:highlight w:val="white"/>
        </w:rPr>
      </w:pPr>
      <w:r>
        <w:rPr>
          <w:rFonts w:ascii="Times New Roman" w:hAnsi="Times New Roman" w:cs="Times New Roman"/>
          <w:color w:val="000000"/>
          <w:sz w:val="28"/>
          <w:szCs w:val="28"/>
          <w:highlight w:val="white"/>
        </w:rPr>
        <w:t>3.3. Контрольные мероприятия, указанные в подпунктах 5 – 6 пункта 3.1 настоящего Положения, проводятся администрацией без взаимодействия с контролируемыми лицами.</w:t>
      </w:r>
    </w:p>
    <w:p w:rsidR="00B8363B" w:rsidRDefault="00D53165">
      <w:pPr>
        <w:pStyle w:val="ConsPlusNormal"/>
        <w:ind w:firstLine="709"/>
        <w:jc w:val="both"/>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B8363B" w:rsidRDefault="00D53165">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363B" w:rsidRDefault="00D53165">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w:t>
      </w:r>
      <w:r>
        <w:rPr>
          <w:rFonts w:ascii="Times New Roman" w:hAnsi="Times New Roman" w:cs="Times New Roman"/>
          <w:color w:val="000000"/>
          <w:sz w:val="28"/>
          <w:szCs w:val="28"/>
          <w:highlight w:val="white"/>
        </w:rPr>
        <w:t xml:space="preserve">выявленного нарушения обязательных требований, администрация оценивает </w:t>
      </w:r>
      <w:r>
        <w:rPr>
          <w:rFonts w:ascii="Times New Roman" w:hAnsi="Times New Roman" w:cs="Times New Roman"/>
          <w:color w:val="000000"/>
          <w:sz w:val="28"/>
          <w:szCs w:val="28"/>
          <w:highlight w:val="white"/>
        </w:rPr>
        <w:lastRenderedPageBreak/>
        <w:t>исполнение указанного решения путем проведения одного из контрольных мероприятий, предусмотренных подпунктами 1</w:t>
      </w:r>
      <w:proofErr w:type="gramEnd"/>
      <w:r>
        <w:rPr>
          <w:rFonts w:ascii="Times New Roman" w:hAnsi="Times New Roman" w:cs="Times New Roman"/>
          <w:color w:val="000000"/>
          <w:sz w:val="28"/>
          <w:szCs w:val="28"/>
          <w:highlight w:val="white"/>
        </w:rPr>
        <w:t xml:space="preserve"> – 3 пункта 3.1 настоящего Положения. В случае</w:t>
      </w:r>
      <w:proofErr w:type="gramStart"/>
      <w:r>
        <w:rPr>
          <w:rFonts w:ascii="Times New Roman" w:hAnsi="Times New Roman" w:cs="Times New Roman"/>
          <w:color w:val="000000"/>
          <w:sz w:val="28"/>
          <w:szCs w:val="28"/>
          <w:highlight w:val="white"/>
        </w:rPr>
        <w:t>,</w:t>
      </w:r>
      <w:proofErr w:type="gramEnd"/>
      <w:r>
        <w:rPr>
          <w:rFonts w:ascii="Times New Roman" w:hAnsi="Times New Roman" w:cs="Times New Roman"/>
          <w:color w:val="000000"/>
          <w:sz w:val="28"/>
          <w:szCs w:val="28"/>
          <w:highlight w:val="white"/>
        </w:rP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B8363B" w:rsidRDefault="00D53165">
      <w:pPr>
        <w:pStyle w:val="ConsPlusNormal"/>
        <w:ind w:firstLine="709"/>
        <w:jc w:val="both"/>
      </w:pPr>
      <w:r>
        <w:rPr>
          <w:rFonts w:ascii="Times New Roman" w:hAnsi="Times New Roman" w:cs="Times New Roman"/>
          <w:color w:val="000000"/>
          <w:sz w:val="28"/>
          <w:szCs w:val="28"/>
        </w:rPr>
        <w:t xml:space="preserve">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r w:rsidRPr="00031845">
        <w:rPr>
          <w:rFonts w:ascii="Times New Roman" w:hAnsi="Times New Roman" w:cs="Times New Roman"/>
          <w:color w:val="000000"/>
          <w:sz w:val="28"/>
          <w:szCs w:val="28"/>
        </w:rPr>
        <w:t>подписанного главой района, при его отсутствии заместителем главы администрации.</w:t>
      </w:r>
    </w:p>
    <w:p w:rsidR="00B8363B" w:rsidRDefault="00D53165">
      <w:pPr>
        <w:pStyle w:val="ConsPlusNormal"/>
        <w:ind w:firstLine="709"/>
        <w:jc w:val="both"/>
      </w:pPr>
      <w:r>
        <w:rPr>
          <w:rFonts w:ascii="Times New Roman" w:hAnsi="Times New Roman" w:cs="Times New Roman"/>
          <w:color w:val="000000"/>
          <w:sz w:val="28"/>
          <w:szCs w:val="28"/>
        </w:rPr>
        <w:t>3.6. </w:t>
      </w:r>
      <w:proofErr w:type="gramStart"/>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8"/>
          <w:szCs w:val="28"/>
        </w:rPr>
        <w:t xml:space="preserve"> осуществлять муниципальный контроль</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о проведении контрольного мероприятия.</w:t>
      </w:r>
    </w:p>
    <w:p w:rsidR="00B8363B" w:rsidRDefault="00D53165">
      <w:pPr>
        <w:pStyle w:val="ConsPlusNormal"/>
        <w:ind w:firstLine="709"/>
        <w:jc w:val="both"/>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района (заместителя главы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1">
        <w:r>
          <w:rPr>
            <w:rStyle w:val="-"/>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8363B" w:rsidRDefault="00D53165">
      <w:pPr>
        <w:pStyle w:val="ConsPlusNormal"/>
        <w:ind w:firstLine="709"/>
        <w:jc w:val="both"/>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r>
          <w:rPr>
            <w:rStyle w:val="-"/>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8363B" w:rsidRDefault="00D53165">
      <w:pPr>
        <w:ind w:firstLine="709"/>
        <w:jc w:val="both"/>
      </w:pPr>
      <w:r>
        <w:rPr>
          <w:color w:val="000000"/>
          <w:sz w:val="28"/>
          <w:szCs w:val="28"/>
        </w:rPr>
        <w:t>3.9. Администрация при организации и осуществлении муниципального 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 xml:space="preserve">организаций, в распоряжении которых находятся </w:t>
      </w:r>
      <w:r>
        <w:rPr>
          <w:color w:val="000000"/>
          <w:sz w:val="28"/>
          <w:szCs w:val="28"/>
          <w:shd w:val="clear" w:color="auto" w:fill="FFFFFF"/>
        </w:rPr>
        <w:lastRenderedPageBreak/>
        <w:t>эти документы и (или) информация, а также</w:t>
      </w:r>
      <w:r>
        <w:rPr>
          <w:color w:val="000000"/>
          <w:sz w:val="28"/>
          <w:szCs w:val="28"/>
        </w:rPr>
        <w:t xml:space="preserve"> </w:t>
      </w:r>
      <w:hyperlink r:id="rId13">
        <w:r>
          <w:rPr>
            <w:rStyle w:val="-"/>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8363B" w:rsidRDefault="00D53165">
      <w:pPr>
        <w:pStyle w:val="ConsPlusNormal"/>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Pr>
          <w:rFonts w:ascii="Times New Roman" w:hAnsi="Times New Roman" w:cs="Times New Roman"/>
          <w:color w:val="000000"/>
          <w:sz w:val="28"/>
          <w:szCs w:val="28"/>
          <w:highlight w:val="white"/>
        </w:rPr>
        <w:t>гражданина в администрацию, наличие уважительной причины для отсутствия контролируемого лица (болезнь контролируемого лица, его командировка и т.п.) при проведении контрольного мероприятия.</w:t>
      </w:r>
    </w:p>
    <w:p w:rsidR="00B8363B" w:rsidRDefault="00D53165">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B8363B" w:rsidRDefault="00D53165">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B8363B" w:rsidRDefault="00D53165">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8363B" w:rsidRDefault="00D53165">
      <w:pPr>
        <w:pStyle w:val="ConsPlusNormal"/>
        <w:ind w:firstLine="709"/>
        <w:jc w:val="both"/>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Pr>
          <w:rFonts w:ascii="Times New Roman" w:hAnsi="Times New Roman" w:cs="Times New Roman"/>
          <w:color w:val="000000"/>
          <w:sz w:val="28"/>
          <w:szCs w:val="28"/>
        </w:rPr>
        <w:lastRenderedPageBreak/>
        <w:t xml:space="preserve">предусмотренных </w:t>
      </w:r>
      <w:hyperlink r:id="rId14">
        <w:r>
          <w:rPr>
            <w:rStyle w:val="-"/>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B8363B" w:rsidRDefault="00D53165">
      <w:pPr>
        <w:pStyle w:val="ConsPlusNormal"/>
        <w:ind w:firstLine="709"/>
        <w:jc w:val="both"/>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8363B" w:rsidRDefault="00D53165">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8363B" w:rsidRDefault="00D53165">
      <w:pPr>
        <w:pStyle w:val="ConsPlusNormal"/>
        <w:ind w:firstLine="709"/>
        <w:jc w:val="both"/>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B8363B" w:rsidRDefault="00D53165">
      <w:pPr>
        <w:pStyle w:val="ConsPlusNormal"/>
        <w:ind w:firstLine="709"/>
        <w:jc w:val="both"/>
      </w:pPr>
      <w:r>
        <w:rPr>
          <w:rFonts w:ascii="Times New Roman" w:hAnsi="Times New Roman" w:cs="Times New Roman"/>
          <w:color w:val="000000"/>
          <w:sz w:val="28"/>
          <w:szCs w:val="28"/>
        </w:rPr>
        <w:t>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8363B" w:rsidRDefault="00D53165">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виде</w:t>
      </w:r>
      <w:proofErr w:type="gramEnd"/>
      <w:r>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Pr>
          <w:rFonts w:ascii="Times New Roman" w:hAnsi="Times New Roman" w:cs="Times New Roman"/>
          <w:color w:val="000000"/>
          <w:sz w:val="28"/>
          <w:szCs w:val="28"/>
          <w:shd w:val="clear" w:color="auto" w:fill="FFFFFF"/>
        </w:rPr>
        <w:lastRenderedPageBreak/>
        <w:t>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8363B" w:rsidRDefault="00D53165">
      <w:pPr>
        <w:pStyle w:val="ConsPlusNormal"/>
        <w:ind w:firstLine="709"/>
        <w:jc w:val="both"/>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B8363B" w:rsidRDefault="00D53165">
      <w:pPr>
        <w:pStyle w:val="ConsPlusNormal"/>
        <w:ind w:firstLine="709"/>
        <w:jc w:val="both"/>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8363B" w:rsidRDefault="00D53165">
      <w:pPr>
        <w:pStyle w:val="ConsPlusNormal"/>
        <w:ind w:firstLine="709"/>
        <w:jc w:val="both"/>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8363B" w:rsidRDefault="00D53165">
      <w:pPr>
        <w:pStyle w:val="ConsPlusNormal"/>
        <w:ind w:firstLine="709"/>
        <w:jc w:val="both"/>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8363B" w:rsidRDefault="00D53165">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B8363B" w:rsidRDefault="00D531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363B" w:rsidRDefault="00D53165">
      <w:pPr>
        <w:ind w:firstLine="709"/>
        <w:jc w:val="both"/>
      </w:pPr>
      <w:proofErr w:type="gramStart"/>
      <w:r>
        <w:rPr>
          <w:color w:val="000000"/>
          <w:sz w:val="28"/>
          <w:szCs w:val="28"/>
        </w:rPr>
        <w:lastRenderedPageBreak/>
        <w:t>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363B" w:rsidRDefault="00D53165">
      <w:pPr>
        <w:pStyle w:val="ConsPlusNormal"/>
        <w:ind w:firstLine="709"/>
        <w:jc w:val="both"/>
      </w:pPr>
      <w:r>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Министерства природных ресурсов и экологии Новосибирской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8363B" w:rsidRDefault="00D53165">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8363B" w:rsidRDefault="00B8363B">
      <w:pPr>
        <w:pStyle w:val="ConsPlusNormal"/>
        <w:ind w:firstLine="709"/>
        <w:jc w:val="both"/>
        <w:rPr>
          <w:rFonts w:ascii="Times New Roman" w:hAnsi="Times New Roman" w:cs="Times New Roman"/>
          <w:color w:val="000000"/>
          <w:sz w:val="28"/>
          <w:szCs w:val="28"/>
        </w:rPr>
      </w:pPr>
    </w:p>
    <w:p w:rsidR="00B8363B" w:rsidRDefault="00D53165">
      <w:pPr>
        <w:pStyle w:val="ConsPlusNormal"/>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Pr>
          <w:rFonts w:ascii="Times New Roman" w:hAnsi="Times New Roman" w:cs="Times New Roman"/>
          <w:b/>
          <w:color w:val="000000"/>
          <w:sz w:val="28"/>
          <w:szCs w:val="28"/>
        </w:rPr>
        <w:t>муниципальный контроль</w:t>
      </w:r>
      <w:r>
        <w:rPr>
          <w:b/>
          <w:sz w:val="28"/>
          <w:szCs w:val="28"/>
        </w:rPr>
        <w:t xml:space="preserve"> </w:t>
      </w:r>
      <w:r>
        <w:rPr>
          <w:rFonts w:ascii="Times New Roman" w:hAnsi="Times New Roman" w:cs="Times New Roman"/>
          <w:b/>
          <w:sz w:val="28"/>
          <w:szCs w:val="28"/>
        </w:rPr>
        <w:t>в области охраны и использования особо охраняемых природных территорий</w:t>
      </w:r>
    </w:p>
    <w:p w:rsidR="00B8363B" w:rsidRDefault="00B8363B">
      <w:pPr>
        <w:pStyle w:val="ConsPlusNormal"/>
        <w:ind w:firstLine="0"/>
        <w:jc w:val="center"/>
        <w:rPr>
          <w:rFonts w:ascii="Times New Roman" w:hAnsi="Times New Roman" w:cs="Times New Roman"/>
          <w:b/>
          <w:bCs/>
          <w:color w:val="000000"/>
          <w:sz w:val="28"/>
          <w:szCs w:val="28"/>
        </w:rPr>
      </w:pPr>
    </w:p>
    <w:p w:rsidR="00B8363B" w:rsidRDefault="00D53165">
      <w:pPr>
        <w:pStyle w:val="ConsPlusNormal"/>
        <w:ind w:firstLine="709"/>
        <w:jc w:val="both"/>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8363B" w:rsidRDefault="00D53165">
      <w:pPr>
        <w:pStyle w:val="ConsPlusNormal"/>
        <w:ind w:firstLine="709"/>
        <w:jc w:val="both"/>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имеют право на досудебное обжалование:</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B8363B" w:rsidRDefault="00D53165">
      <w:pPr>
        <w:pStyle w:val="ConsPlusNormal"/>
        <w:ind w:firstLine="709"/>
        <w:jc w:val="both"/>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в рамках контрольных мероприятий.</w:t>
      </w:r>
    </w:p>
    <w:p w:rsidR="00B8363B" w:rsidRDefault="00D53165">
      <w:pPr>
        <w:pStyle w:val="ConsPlusNormal"/>
        <w:ind w:firstLine="709"/>
        <w:jc w:val="both"/>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определяемый в соответствии с </w:t>
      </w:r>
      <w:hyperlink r:id="rId15" w:anchor="4002" w:history="1">
        <w:r>
          <w:rPr>
            <w:rStyle w:val="-"/>
            <w:rFonts w:ascii="Times New Roman" w:hAnsi="Times New Roman" w:cs="Times New Roman"/>
            <w:color w:val="000000"/>
            <w:sz w:val="28"/>
            <w:szCs w:val="28"/>
          </w:rPr>
          <w:t>подпунктом</w:t>
        </w:r>
      </w:hyperlink>
      <w:r>
        <w:rPr>
          <w:rFonts w:ascii="Times New Roman" w:hAnsi="Times New Roman" w:cs="Times New Roman"/>
          <w:color w:val="000000"/>
          <w:sz w:val="28"/>
          <w:szCs w:val="28"/>
        </w:rPr>
        <w:t xml:space="preserve"> 1 настоящего пункта,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а именно:</w:t>
      </w:r>
    </w:p>
    <w:p w:rsidR="00B8363B" w:rsidRDefault="00D53165">
      <w:pPr>
        <w:pStyle w:val="ConsPlusNormal"/>
        <w:ind w:firstLine="709"/>
        <w:jc w:val="both"/>
        <w:rPr>
          <w:highlight w:val="white"/>
        </w:rPr>
      </w:pPr>
      <w:r>
        <w:rPr>
          <w:rFonts w:ascii="Times New Roman" w:hAnsi="Times New Roman" w:cs="Times New Roman"/>
          <w:color w:val="000000"/>
          <w:sz w:val="28"/>
          <w:szCs w:val="28"/>
          <w:highlight w:val="white"/>
        </w:rPr>
        <w:t>- жалоба на решение администрации, действия (бездействие) должностных лиц рассматривается главой района, при его отсутствии заместителем главы администрации;</w:t>
      </w:r>
    </w:p>
    <w:p w:rsidR="00B8363B" w:rsidRDefault="00D53165">
      <w:pPr>
        <w:pStyle w:val="ConsPlusNormal"/>
        <w:ind w:firstLine="709"/>
        <w:jc w:val="both"/>
        <w:rPr>
          <w:highlight w:val="white"/>
        </w:rPr>
      </w:pPr>
      <w:r>
        <w:rPr>
          <w:rFonts w:ascii="Times New Roman" w:hAnsi="Times New Roman" w:cs="Times New Roman"/>
          <w:color w:val="000000"/>
          <w:sz w:val="28"/>
          <w:szCs w:val="28"/>
          <w:highlight w:val="white"/>
        </w:rPr>
        <w:t>- жалоба на действия (бездействие) главы района (заместителя главы администрации) рассматривается вышестоящим органом контрольного (надзорного) органа – Правительством Новосибирской области или Прокуратурой;</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района с предварительным информированием главы района 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8363B" w:rsidRDefault="00D53165">
      <w:pPr>
        <w:pStyle w:val="ConsPlusNormal"/>
        <w:ind w:firstLine="709"/>
        <w:jc w:val="both"/>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w:t>
      </w:r>
      <w:r>
        <w:rPr>
          <w:rFonts w:ascii="Times New Roman" w:hAnsi="Times New Roman" w:cs="Times New Roman"/>
          <w:color w:val="000000"/>
          <w:sz w:val="28"/>
          <w:szCs w:val="28"/>
          <w:highlight w:val="white"/>
        </w:rPr>
        <w:t>главой района, в случае его отсутствия заместителем главы администрации.</w:t>
      </w:r>
    </w:p>
    <w:p w:rsidR="00B8363B" w:rsidRDefault="00D53165">
      <w:pPr>
        <w:pStyle w:val="ConsPlusNormal"/>
        <w:ind w:firstLine="709"/>
        <w:jc w:val="both"/>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8363B" w:rsidRDefault="00D53165">
      <w:pPr>
        <w:pStyle w:val="ConsPlusNormal"/>
        <w:ind w:firstLine="709"/>
        <w:jc w:val="both"/>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8363B" w:rsidRDefault="00D5316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района (заместителем главы администрации) не более чем на 20 рабочих дней.</w:t>
      </w:r>
    </w:p>
    <w:p w:rsidR="00B8363B" w:rsidRDefault="00B8363B">
      <w:pPr>
        <w:pStyle w:val="15"/>
        <w:ind w:firstLine="709"/>
        <w:jc w:val="both"/>
        <w:rPr>
          <w:rFonts w:ascii="Times New Roman" w:hAnsi="Times New Roman" w:cs="Times New Roman"/>
          <w:color w:val="000000"/>
          <w:sz w:val="28"/>
          <w:szCs w:val="28"/>
        </w:rPr>
      </w:pPr>
    </w:p>
    <w:p w:rsidR="00B8363B" w:rsidRDefault="00D53165">
      <w:pPr>
        <w:pStyle w:val="1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5. Ключевые показатели </w:t>
      </w:r>
      <w:r>
        <w:rPr>
          <w:rFonts w:ascii="Times New Roman" w:hAnsi="Times New Roman" w:cs="Times New Roman"/>
          <w:b/>
          <w:color w:val="000000"/>
          <w:sz w:val="28"/>
          <w:szCs w:val="28"/>
        </w:rPr>
        <w:t>муниципального контроля</w:t>
      </w:r>
      <w:r>
        <w:rPr>
          <w:b/>
          <w:sz w:val="28"/>
          <w:szCs w:val="28"/>
        </w:rPr>
        <w:t xml:space="preserve"> </w:t>
      </w:r>
      <w:r>
        <w:rPr>
          <w:rFonts w:ascii="Times New Roman" w:hAnsi="Times New Roman" w:cs="Times New Roman"/>
          <w:b/>
          <w:sz w:val="28"/>
          <w:szCs w:val="28"/>
        </w:rPr>
        <w:t>в области охраны и использования особо охраняемых природных территорий</w:t>
      </w:r>
      <w:r>
        <w:rPr>
          <w:rFonts w:ascii="Times New Roman" w:hAnsi="Times New Roman" w:cs="Times New Roman"/>
          <w:b/>
          <w:bCs/>
          <w:color w:val="000000"/>
          <w:sz w:val="28"/>
          <w:szCs w:val="28"/>
        </w:rPr>
        <w:t xml:space="preserve"> и их целевые значения</w:t>
      </w:r>
    </w:p>
    <w:p w:rsidR="00B8363B" w:rsidRDefault="00B8363B">
      <w:pPr>
        <w:pStyle w:val="15"/>
        <w:jc w:val="center"/>
        <w:rPr>
          <w:rFonts w:ascii="Times New Roman" w:hAnsi="Times New Roman" w:cs="Times New Roman"/>
          <w:b/>
          <w:bCs/>
          <w:color w:val="000000"/>
          <w:sz w:val="28"/>
          <w:szCs w:val="28"/>
        </w:rPr>
      </w:pPr>
    </w:p>
    <w:p w:rsidR="00B8363B" w:rsidRDefault="00D53165">
      <w:pPr>
        <w:pStyle w:val="15"/>
        <w:ind w:firstLine="709"/>
        <w:jc w:val="both"/>
      </w:pPr>
      <w:r>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8363B" w:rsidRDefault="00D53165">
      <w:pPr>
        <w:pStyle w:val="15"/>
        <w:ind w:firstLine="709"/>
        <w:jc w:val="both"/>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утверждаются </w:t>
      </w:r>
      <w:r>
        <w:rPr>
          <w:rFonts w:ascii="Times New Roman" w:hAnsi="Times New Roman" w:cs="Times New Roman"/>
          <w:bCs/>
          <w:color w:val="000000"/>
          <w:sz w:val="28"/>
          <w:szCs w:val="28"/>
          <w:highlight w:val="white"/>
        </w:rPr>
        <w:t>Советом депутатов</w:t>
      </w:r>
      <w:r>
        <w:rPr>
          <w:sz w:val="28"/>
          <w:szCs w:val="28"/>
          <w:highlight w:val="white"/>
        </w:rPr>
        <w:t xml:space="preserve"> </w:t>
      </w:r>
      <w:r>
        <w:rPr>
          <w:rFonts w:ascii="Times New Roman" w:hAnsi="Times New Roman" w:cs="Times New Roman"/>
          <w:bCs/>
          <w:color w:val="000000"/>
          <w:sz w:val="28"/>
          <w:szCs w:val="28"/>
          <w:highlight w:val="white"/>
        </w:rPr>
        <w:t>Искитимского района Новосибирской области</w:t>
      </w:r>
      <w:r>
        <w:rPr>
          <w:rFonts w:ascii="Times New Roman" w:hAnsi="Times New Roman" w:cs="Times New Roman"/>
          <w:b/>
          <w:sz w:val="28"/>
          <w:szCs w:val="28"/>
          <w:highlight w:val="white"/>
        </w:rPr>
        <w:t xml:space="preserve">. </w:t>
      </w:r>
    </w:p>
    <w:sectPr w:rsidR="00B8363B">
      <w:headerReference w:type="default" r:id="rId16"/>
      <w:pgSz w:w="11906" w:h="16838"/>
      <w:pgMar w:top="1134" w:right="567" w:bottom="1134" w:left="1134" w:header="720" w:footer="0" w:gutter="0"/>
      <w:cols w:space="720"/>
      <w:formProt w:val="0"/>
      <w:titlePg/>
      <w:docGrid w:linePitch="381"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89" w:rsidRDefault="00DF5F89">
      <w:r>
        <w:separator/>
      </w:r>
    </w:p>
  </w:endnote>
  <w:endnote w:type="continuationSeparator" w:id="0">
    <w:p w:rsidR="00DF5F89" w:rsidRDefault="00DF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Droid Sans Devanagari">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Liberation Mono">
    <w:altName w:val="Courier New"/>
    <w:charset w:val="CC"/>
    <w:family w:val="roman"/>
    <w:pitch w:val="variable"/>
  </w:font>
  <w:font w:name="Droid Sans Fallback">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89" w:rsidRDefault="00DF5F89">
      <w:r>
        <w:separator/>
      </w:r>
    </w:p>
  </w:footnote>
  <w:footnote w:type="continuationSeparator" w:id="0">
    <w:p w:rsidR="00DF5F89" w:rsidRDefault="00DF5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B" w:rsidRDefault="00D53165">
    <w:pPr>
      <w:pStyle w:val="aff0"/>
    </w:pPr>
    <w:r>
      <w:rPr>
        <w:noProof/>
      </w:rPr>
      <mc:AlternateContent>
        <mc:Choice Requires="wps">
          <w:drawing>
            <wp:anchor distT="0" distB="0" distL="0" distR="0" simplePos="0" relativeHeight="16" behindDoc="1" locked="0" layoutInCell="1" allowOverlap="1">
              <wp:simplePos x="0" y="0"/>
              <wp:positionH relativeFrom="margin">
                <wp:align>center</wp:align>
              </wp:positionH>
              <wp:positionV relativeFrom="paragraph">
                <wp:posOffset>635</wp:posOffset>
              </wp:positionV>
              <wp:extent cx="15240" cy="174625"/>
              <wp:effectExtent l="0" t="0" r="0" b="0"/>
              <wp:wrapTopAndBottom/>
              <wp:docPr id="2" name="Врезка1"/>
              <wp:cNvGraphicFramePr/>
              <a:graphic xmlns:a="http://schemas.openxmlformats.org/drawingml/2006/main">
                <a:graphicData uri="http://schemas.microsoft.com/office/word/2010/wordprocessingShape">
                  <wps:wsp>
                    <wps:cNvSpPr/>
                    <wps:spPr>
                      <a:xfrm>
                        <a:off x="0" y="0"/>
                        <a:ext cx="14760" cy="173880"/>
                      </a:xfrm>
                      <a:prstGeom prst="rect">
                        <a:avLst/>
                      </a:prstGeom>
                      <a:noFill/>
                      <a:ln>
                        <a:noFill/>
                      </a:ln>
                    </wps:spPr>
                    <wps:style>
                      <a:lnRef idx="0">
                        <a:scrgbClr r="0" g="0" b="0"/>
                      </a:lnRef>
                      <a:fillRef idx="0">
                        <a:scrgbClr r="0" g="0" b="0"/>
                      </a:fillRef>
                      <a:effectRef idx="0">
                        <a:scrgbClr r="0" g="0" b="0"/>
                      </a:effectRef>
                      <a:fontRef idx="minor"/>
                    </wps:style>
                    <wps:txbx>
                      <w:txbxContent>
                        <w:p w:rsidR="00B8363B" w:rsidRDefault="00B8363B">
                          <w:pPr>
                            <w:pStyle w:val="aff0"/>
                            <w:rPr>
                              <w:rStyle w:val="af"/>
                              <w:color w:val="auto"/>
                            </w:rPr>
                          </w:pPr>
                        </w:p>
                      </w:txbxContent>
                    </wps:txbx>
                    <wps:bodyPr lIns="0" tIns="0" rIns="0" bIns="0">
                      <a:spAutoFit/>
                    </wps:bodyPr>
                  </wps:wsp>
                </a:graphicData>
              </a:graphic>
            </wp:anchor>
          </w:drawing>
        </mc:Choice>
        <mc:Fallback>
          <w:pict>
            <v:rect id="shape_0" ID="Врезка1" fillcolor="white" stroked="f" style="position:absolute;margin-left:254.5pt;margin-top:0.05pt;width:1.1pt;height:13.65pt;mso-position-horizontal:center;mso-position-horizontal-relative:margin">
              <w10:wrap type="none"/>
              <v:fill o:detectmouseclick="t" type="solid" color2="black" opacity="0"/>
              <v:stroke color="#3465a4" joinstyle="round" endcap="flat"/>
              <v:textbox>
                <w:txbxContent>
                  <w:p>
                    <w:pPr>
                      <w:pStyle w:val="Style31"/>
                      <w:rPr>
                        <w:rStyle w:val="Pagenumber"/>
                        <w:color w:val="auto"/>
                      </w:rPr>
                    </w:pPr>
                    <w:r>
                      <w:rPr/>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312D0"/>
    <w:multiLevelType w:val="multilevel"/>
    <w:tmpl w:val="F2A430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3B"/>
    <w:rsid w:val="00031845"/>
    <w:rsid w:val="00163E83"/>
    <w:rsid w:val="00355CB7"/>
    <w:rsid w:val="00B8363B"/>
    <w:rsid w:val="00D175B7"/>
    <w:rsid w:val="00D53165"/>
    <w:rsid w:val="00DF5F89"/>
    <w:rsid w:val="00E054AC"/>
    <w:rsid w:val="00FB06E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rPr>
      <w:rFonts w:ascii="Times New Roman" w:eastAsia="Times New Roman" w:hAnsi="Times New Roman" w:cs="Times New Roman"/>
      <w:color w:val="00000A"/>
      <w:sz w:val="24"/>
      <w:szCs w:val="24"/>
      <w:lang w:eastAsia="ru-RU"/>
    </w:rPr>
  </w:style>
  <w:style w:type="paragraph" w:styleId="1">
    <w:name w:val="heading 1"/>
    <w:basedOn w:val="a"/>
    <w:qFormat/>
    <w:pPr>
      <w:keepNext/>
      <w:jc w:val="center"/>
      <w:outlineLvl w:val="0"/>
    </w:pPr>
    <w:rPr>
      <w:b/>
      <w:bCs/>
      <w:sz w:val="28"/>
      <w:szCs w:val="28"/>
    </w:rPr>
  </w:style>
  <w:style w:type="paragraph" w:styleId="3">
    <w:name w:val="heading 3"/>
    <w:basedOn w:val="a"/>
    <w:link w:val="30"/>
    <w:qFormat/>
    <w:rsid w:val="005238CB"/>
    <w:pPr>
      <w:widowControl w:val="0"/>
      <w:numPr>
        <w:ilvl w:val="2"/>
        <w:numId w:val="1"/>
      </w:numPr>
      <w:spacing w:before="140" w:after="120"/>
      <w:outlineLvl w:val="2"/>
    </w:pPr>
    <w:rPr>
      <w:rFonts w:asciiTheme="minorHAnsi" w:eastAsiaTheme="minorHAnsi" w:hAnsiTheme="minorHAnsi" w:cstheme="minorBidi"/>
      <w:sz w:val="28"/>
      <w:szCs w:val="28"/>
      <w:lang w:eastAsia="en-US"/>
    </w:rPr>
  </w:style>
  <w:style w:type="paragraph" w:styleId="4">
    <w:name w:val="heading 4"/>
    <w:basedOn w:val="a"/>
    <w:link w:val="40"/>
    <w:qFormat/>
    <w:rsid w:val="005238CB"/>
    <w:pPr>
      <w:keepNext/>
      <w:numPr>
        <w:ilvl w:val="3"/>
        <w:numId w:val="1"/>
      </w:numPr>
      <w:spacing w:before="240" w:after="60"/>
      <w:outlineLvl w:val="3"/>
    </w:pPr>
    <w:rPr>
      <w:b/>
      <w:bCs/>
    </w:rPr>
  </w:style>
  <w:style w:type="paragraph" w:styleId="5">
    <w:name w:val="heading 5"/>
    <w:basedOn w:val="a"/>
    <w:link w:val="50"/>
    <w:qFormat/>
    <w:rsid w:val="005238CB"/>
    <w:pPr>
      <w:numPr>
        <w:ilvl w:val="4"/>
        <w:numId w:val="1"/>
      </w:numPr>
      <w:spacing w:before="480"/>
      <w:jc w:val="center"/>
      <w:outlineLvl w:val="4"/>
    </w:pPr>
    <w:rPr>
      <w:sz w:val="40"/>
      <w:szCs w:val="20"/>
    </w:rPr>
  </w:style>
  <w:style w:type="paragraph" w:styleId="6">
    <w:name w:val="heading 6"/>
    <w:basedOn w:val="a"/>
    <w:link w:val="60"/>
    <w:qFormat/>
    <w:rsid w:val="005238CB"/>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0"/>
    <w:link w:val="4"/>
    <w:qFormat/>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5238CB"/>
    <w:rPr>
      <w:rFonts w:ascii="Times New Roman" w:eastAsia="Times New Roman" w:hAnsi="Times New Roman" w:cs="Times New Roman"/>
      <w:sz w:val="40"/>
      <w:szCs w:val="20"/>
      <w:lang w:eastAsia="ru-RU"/>
    </w:rPr>
  </w:style>
  <w:style w:type="character" w:customStyle="1" w:styleId="60">
    <w:name w:val="Заголовок 6 Знак"/>
    <w:basedOn w:val="a0"/>
    <w:link w:val="6"/>
    <w:qFormat/>
    <w:rsid w:val="005238CB"/>
    <w:rPr>
      <w:rFonts w:ascii="Times New Roman" w:eastAsia="Times New Roman" w:hAnsi="Times New Roman" w:cs="Times New Roman"/>
      <w:b/>
      <w:bCs/>
      <w:lang w:eastAsia="ru-RU"/>
    </w:rPr>
  </w:style>
  <w:style w:type="character" w:customStyle="1" w:styleId="WW8Num1z0">
    <w:name w:val="WW8Num1z0"/>
    <w:qFormat/>
    <w:rsid w:val="005238CB"/>
  </w:style>
  <w:style w:type="character" w:customStyle="1" w:styleId="WW8Num1z1">
    <w:name w:val="WW8Num1z1"/>
    <w:qFormat/>
    <w:rsid w:val="005238CB"/>
  </w:style>
  <w:style w:type="character" w:customStyle="1" w:styleId="WW8Num1z2">
    <w:name w:val="WW8Num1z2"/>
    <w:qFormat/>
    <w:rsid w:val="005238CB"/>
  </w:style>
  <w:style w:type="character" w:customStyle="1" w:styleId="WW8Num1z3">
    <w:name w:val="WW8Num1z3"/>
    <w:qFormat/>
    <w:rsid w:val="005238CB"/>
  </w:style>
  <w:style w:type="character" w:customStyle="1" w:styleId="WW8Num1z4">
    <w:name w:val="WW8Num1z4"/>
    <w:qFormat/>
    <w:rsid w:val="005238CB"/>
  </w:style>
  <w:style w:type="character" w:customStyle="1" w:styleId="WW8Num1z5">
    <w:name w:val="WW8Num1z5"/>
    <w:qFormat/>
    <w:rsid w:val="005238CB"/>
  </w:style>
  <w:style w:type="character" w:customStyle="1" w:styleId="WW8Num1z6">
    <w:name w:val="WW8Num1z6"/>
    <w:qFormat/>
    <w:rsid w:val="005238CB"/>
  </w:style>
  <w:style w:type="character" w:customStyle="1" w:styleId="WW8Num1z7">
    <w:name w:val="WW8Num1z7"/>
    <w:qFormat/>
    <w:rsid w:val="005238CB"/>
  </w:style>
  <w:style w:type="character" w:customStyle="1" w:styleId="WW8Num1z8">
    <w:name w:val="WW8Num1z8"/>
    <w:qFormat/>
    <w:rsid w:val="005238CB"/>
  </w:style>
  <w:style w:type="character" w:customStyle="1" w:styleId="WW8Num2z0">
    <w:name w:val="WW8Num2z0"/>
    <w:qFormat/>
    <w:rsid w:val="005238CB"/>
    <w:rPr>
      <w:b w:val="0"/>
      <w:i w:val="0"/>
      <w:color w:val="000000"/>
    </w:rPr>
  </w:style>
  <w:style w:type="character" w:customStyle="1" w:styleId="WW8Num2z1">
    <w:name w:val="WW8Num2z1"/>
    <w:qFormat/>
    <w:rsid w:val="005238CB"/>
  </w:style>
  <w:style w:type="character" w:customStyle="1" w:styleId="WW8Num2z2">
    <w:name w:val="WW8Num2z2"/>
    <w:qFormat/>
    <w:rsid w:val="005238CB"/>
  </w:style>
  <w:style w:type="character" w:customStyle="1" w:styleId="WW8Num2z3">
    <w:name w:val="WW8Num2z3"/>
    <w:qFormat/>
    <w:rsid w:val="005238CB"/>
  </w:style>
  <w:style w:type="character" w:customStyle="1" w:styleId="WW8Num2z4">
    <w:name w:val="WW8Num2z4"/>
    <w:qFormat/>
    <w:rsid w:val="005238CB"/>
  </w:style>
  <w:style w:type="character" w:customStyle="1" w:styleId="WW8Num2z5">
    <w:name w:val="WW8Num2z5"/>
    <w:qFormat/>
    <w:rsid w:val="005238CB"/>
  </w:style>
  <w:style w:type="character" w:customStyle="1" w:styleId="WW8Num2z6">
    <w:name w:val="WW8Num2z6"/>
    <w:qFormat/>
    <w:rsid w:val="005238CB"/>
  </w:style>
  <w:style w:type="character" w:customStyle="1" w:styleId="WW8Num2z7">
    <w:name w:val="WW8Num2z7"/>
    <w:qFormat/>
    <w:rsid w:val="005238CB"/>
  </w:style>
  <w:style w:type="character" w:customStyle="1" w:styleId="WW8Num2z8">
    <w:name w:val="WW8Num2z8"/>
    <w:qFormat/>
    <w:rsid w:val="005238CB"/>
  </w:style>
  <w:style w:type="character" w:customStyle="1" w:styleId="WW8Num3z0">
    <w:name w:val="WW8Num3z0"/>
    <w:qFormat/>
    <w:rsid w:val="005238CB"/>
  </w:style>
  <w:style w:type="character" w:customStyle="1" w:styleId="WW8Num3z1">
    <w:name w:val="WW8Num3z1"/>
    <w:qFormat/>
    <w:rsid w:val="005238CB"/>
  </w:style>
  <w:style w:type="character" w:customStyle="1" w:styleId="WW8Num3z2">
    <w:name w:val="WW8Num3z2"/>
    <w:qFormat/>
    <w:rsid w:val="005238CB"/>
  </w:style>
  <w:style w:type="character" w:customStyle="1" w:styleId="WW8Num3z3">
    <w:name w:val="WW8Num3z3"/>
    <w:qFormat/>
    <w:rsid w:val="005238CB"/>
  </w:style>
  <w:style w:type="character" w:customStyle="1" w:styleId="WW8Num3z4">
    <w:name w:val="WW8Num3z4"/>
    <w:qFormat/>
    <w:rsid w:val="005238CB"/>
  </w:style>
  <w:style w:type="character" w:customStyle="1" w:styleId="WW8Num3z5">
    <w:name w:val="WW8Num3z5"/>
    <w:qFormat/>
    <w:rsid w:val="005238CB"/>
  </w:style>
  <w:style w:type="character" w:customStyle="1" w:styleId="WW8Num3z6">
    <w:name w:val="WW8Num3z6"/>
    <w:qFormat/>
    <w:rsid w:val="005238CB"/>
  </w:style>
  <w:style w:type="character" w:customStyle="1" w:styleId="WW8Num3z7">
    <w:name w:val="WW8Num3z7"/>
    <w:qFormat/>
    <w:rsid w:val="005238CB"/>
  </w:style>
  <w:style w:type="character" w:customStyle="1" w:styleId="WW8Num3z8">
    <w:name w:val="WW8Num3z8"/>
    <w:qFormat/>
    <w:rsid w:val="005238CB"/>
  </w:style>
  <w:style w:type="character" w:customStyle="1" w:styleId="WW8Num4z0">
    <w:name w:val="WW8Num4z0"/>
    <w:qFormat/>
    <w:rsid w:val="005238CB"/>
  </w:style>
  <w:style w:type="character" w:customStyle="1" w:styleId="WW8Num5z0">
    <w:name w:val="WW8Num5z0"/>
    <w:qFormat/>
    <w:rsid w:val="005238CB"/>
  </w:style>
  <w:style w:type="character" w:customStyle="1" w:styleId="10">
    <w:name w:val="Основной шрифт абзаца1"/>
    <w:qFormat/>
    <w:rsid w:val="005238CB"/>
  </w:style>
  <w:style w:type="character" w:customStyle="1" w:styleId="a3">
    <w:name w:val="Текст выноски Знак"/>
    <w:qFormat/>
    <w:rsid w:val="005238CB"/>
    <w:rPr>
      <w:rFonts w:ascii="Tahoma" w:hAnsi="Tahoma" w:cs="Tahoma"/>
      <w:sz w:val="16"/>
      <w:szCs w:val="16"/>
    </w:rPr>
  </w:style>
  <w:style w:type="character" w:customStyle="1" w:styleId="-">
    <w:name w:val="Интернет-ссылка"/>
    <w:rsid w:val="005238CB"/>
    <w:rPr>
      <w:color w:val="0000FF"/>
      <w:u w:val="single"/>
    </w:rPr>
  </w:style>
  <w:style w:type="character" w:customStyle="1" w:styleId="a4">
    <w:name w:val="Гипертекстовая ссылка"/>
    <w:qFormat/>
    <w:rsid w:val="005238CB"/>
    <w:rPr>
      <w:rFonts w:cs="Times New Roman"/>
      <w:color w:val="106BBE"/>
    </w:rPr>
  </w:style>
  <w:style w:type="character" w:customStyle="1" w:styleId="a5">
    <w:name w:val="Схема документа Знак"/>
    <w:qFormat/>
    <w:rsid w:val="005238CB"/>
    <w:rPr>
      <w:rFonts w:ascii="Tahoma" w:hAnsi="Tahoma" w:cs="Tahoma"/>
      <w:sz w:val="16"/>
      <w:szCs w:val="16"/>
    </w:rPr>
  </w:style>
  <w:style w:type="character" w:customStyle="1" w:styleId="a6">
    <w:name w:val="Название Знак"/>
    <w:qFormat/>
    <w:rsid w:val="005238CB"/>
    <w:rPr>
      <w:b/>
      <w:bCs/>
      <w:sz w:val="28"/>
      <w:szCs w:val="24"/>
    </w:rPr>
  </w:style>
  <w:style w:type="character" w:customStyle="1" w:styleId="a7">
    <w:name w:val="Подзаголовок Знак"/>
    <w:qFormat/>
    <w:rsid w:val="005238CB"/>
    <w:rPr>
      <w:b/>
      <w:sz w:val="28"/>
    </w:rPr>
  </w:style>
  <w:style w:type="character" w:customStyle="1" w:styleId="a8">
    <w:name w:val="Текст сноски Знак"/>
    <w:basedOn w:val="10"/>
    <w:qFormat/>
    <w:rsid w:val="005238CB"/>
  </w:style>
  <w:style w:type="character" w:customStyle="1" w:styleId="a9">
    <w:name w:val="Символ сноски"/>
    <w:qFormat/>
    <w:rsid w:val="005238CB"/>
    <w:rPr>
      <w:vertAlign w:val="superscript"/>
    </w:rPr>
  </w:style>
  <w:style w:type="character" w:styleId="aa">
    <w:name w:val="FollowedHyperlink"/>
    <w:qFormat/>
    <w:rsid w:val="005238CB"/>
    <w:rPr>
      <w:color w:val="800000"/>
      <w:u w:val="single"/>
    </w:rPr>
  </w:style>
  <w:style w:type="character" w:customStyle="1" w:styleId="ab">
    <w:name w:val="Основной текст Знак"/>
    <w:basedOn w:val="a0"/>
    <w:qFormat/>
    <w:rsid w:val="005238CB"/>
    <w:rPr>
      <w:rFonts w:ascii="Times New Roman" w:eastAsia="Times New Roman" w:hAnsi="Times New Roman" w:cs="Times New Roman"/>
      <w:b/>
      <w:bCs/>
      <w:sz w:val="24"/>
      <w:szCs w:val="24"/>
      <w:lang w:eastAsia="ru-RU"/>
    </w:rPr>
  </w:style>
  <w:style w:type="character" w:customStyle="1" w:styleId="11">
    <w:name w:val="Текст выноски Знак1"/>
    <w:basedOn w:val="a0"/>
    <w:link w:val="ac"/>
    <w:qFormat/>
    <w:rsid w:val="005238CB"/>
    <w:rPr>
      <w:rFonts w:ascii="Tahoma" w:eastAsia="Times New Roman" w:hAnsi="Tahoma" w:cs="Tahoma"/>
      <w:sz w:val="16"/>
      <w:szCs w:val="16"/>
      <w:lang w:val="x-none" w:eastAsia="ru-RU"/>
    </w:rPr>
  </w:style>
  <w:style w:type="character" w:customStyle="1" w:styleId="12">
    <w:name w:val="Подзаголовок Знак1"/>
    <w:basedOn w:val="a0"/>
    <w:qFormat/>
    <w:rsid w:val="005238CB"/>
    <w:rPr>
      <w:rFonts w:ascii="Times New Roman" w:eastAsia="Times New Roman" w:hAnsi="Times New Roman" w:cs="Times New Roman"/>
      <w:b/>
      <w:sz w:val="24"/>
      <w:szCs w:val="20"/>
      <w:lang w:val="x-none" w:eastAsia="ru-RU"/>
    </w:rPr>
  </w:style>
  <w:style w:type="character" w:customStyle="1" w:styleId="13">
    <w:name w:val="Текст сноски Знак1"/>
    <w:basedOn w:val="a0"/>
    <w:qFormat/>
    <w:rsid w:val="005238CB"/>
    <w:rPr>
      <w:rFonts w:ascii="Times New Roman" w:eastAsia="Times New Roman" w:hAnsi="Times New Roman" w:cs="Times New Roman"/>
      <w:sz w:val="20"/>
      <w:szCs w:val="20"/>
      <w:lang w:eastAsia="ru-RU"/>
    </w:rPr>
  </w:style>
  <w:style w:type="character" w:customStyle="1" w:styleId="ad">
    <w:name w:val="Верхний колонтитул Знак"/>
    <w:basedOn w:val="a0"/>
    <w:uiPriority w:val="99"/>
    <w:qFormat/>
    <w:rsid w:val="005238CB"/>
    <w:rPr>
      <w:rFonts w:ascii="Times New Roman" w:eastAsia="Times New Roman" w:hAnsi="Times New Roman" w:cs="Times New Roman"/>
      <w:sz w:val="24"/>
      <w:szCs w:val="24"/>
      <w:lang w:eastAsia="ru-RU"/>
    </w:rPr>
  </w:style>
  <w:style w:type="character" w:customStyle="1" w:styleId="ae">
    <w:name w:val="Нижний колонтитул Знак"/>
    <w:basedOn w:val="a0"/>
    <w:uiPriority w:val="99"/>
    <w:qFormat/>
    <w:rsid w:val="005238CB"/>
    <w:rPr>
      <w:rFonts w:ascii="Times New Roman" w:eastAsia="Times New Roman" w:hAnsi="Times New Roman" w:cs="Times New Roman"/>
      <w:sz w:val="24"/>
      <w:szCs w:val="24"/>
      <w:lang w:eastAsia="ru-RU"/>
    </w:rPr>
  </w:style>
  <w:style w:type="character" w:styleId="af">
    <w:name w:val="page number"/>
    <w:basedOn w:val="a0"/>
    <w:uiPriority w:val="99"/>
    <w:semiHidden/>
    <w:unhideWhenUsed/>
    <w:qFormat/>
    <w:rsid w:val="005238CB"/>
  </w:style>
  <w:style w:type="character" w:styleId="af0">
    <w:name w:val="annotation reference"/>
    <w:uiPriority w:val="99"/>
    <w:semiHidden/>
    <w:unhideWhenUsed/>
    <w:qFormat/>
    <w:rsid w:val="005238CB"/>
    <w:rPr>
      <w:sz w:val="16"/>
      <w:szCs w:val="16"/>
    </w:rPr>
  </w:style>
  <w:style w:type="character" w:customStyle="1" w:styleId="af1">
    <w:name w:val="Текст примечания Знак"/>
    <w:basedOn w:val="a0"/>
    <w:uiPriority w:val="99"/>
    <w:qFormat/>
    <w:rsid w:val="005238CB"/>
    <w:rPr>
      <w:rFonts w:ascii="Times New Roman" w:eastAsia="Times New Roman" w:hAnsi="Times New Roman" w:cs="Times New Roman"/>
      <w:sz w:val="20"/>
      <w:szCs w:val="20"/>
      <w:lang w:eastAsia="ru-RU"/>
    </w:rPr>
  </w:style>
  <w:style w:type="character" w:customStyle="1" w:styleId="af2">
    <w:name w:val="Тема примечания Знак"/>
    <w:basedOn w:val="af1"/>
    <w:uiPriority w:val="99"/>
    <w:semiHidden/>
    <w:qFormat/>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0"/>
    <w:qFormat/>
    <w:rsid w:val="005238CB"/>
  </w:style>
  <w:style w:type="character" w:customStyle="1" w:styleId="2">
    <w:name w:val="Основной текст 2 Знак"/>
    <w:basedOn w:val="a0"/>
    <w:link w:val="2"/>
    <w:uiPriority w:val="99"/>
    <w:qFormat/>
    <w:rsid w:val="005238CB"/>
    <w:rPr>
      <w:rFonts w:ascii="Times New Roman" w:eastAsia="Times New Roman" w:hAnsi="Times New Roman" w:cs="Times New Roman"/>
      <w:sz w:val="24"/>
      <w:szCs w:val="24"/>
      <w:lang w:eastAsia="ru-RU"/>
    </w:rPr>
  </w:style>
  <w:style w:type="character" w:styleId="af3">
    <w:name w:val="footnote reference"/>
    <w:uiPriority w:val="99"/>
    <w:semiHidden/>
    <w:unhideWhenUsed/>
    <w:qFormat/>
    <w:rsid w:val="005238CB"/>
    <w:rPr>
      <w:vertAlign w:val="superscript"/>
    </w:rPr>
  </w:style>
  <w:style w:type="character" w:customStyle="1" w:styleId="af4">
    <w:name w:val="Текст концевой сноски Знак"/>
    <w:basedOn w:val="a0"/>
    <w:uiPriority w:val="99"/>
    <w:semiHidden/>
    <w:qFormat/>
    <w:rsid w:val="00657C23"/>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qFormat/>
    <w:rsid w:val="00657C23"/>
    <w:rPr>
      <w:vertAlign w:val="superscript"/>
    </w:rPr>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rsid w:val="005238CB"/>
    <w:pPr>
      <w:ind w:right="-483"/>
      <w:jc w:val="both"/>
    </w:pPr>
    <w:rPr>
      <w:b/>
      <w:bCs/>
    </w:rPr>
  </w:style>
  <w:style w:type="paragraph" w:styleId="af8">
    <w:name w:val="List"/>
    <w:basedOn w:val="af7"/>
    <w:rsid w:val="005238CB"/>
    <w:rPr>
      <w:rFonts w:cs="Droid Sans Devanagari"/>
    </w:rPr>
  </w:style>
  <w:style w:type="paragraph" w:styleId="af9">
    <w:name w:val="caption"/>
    <w:basedOn w:val="a"/>
    <w:qFormat/>
    <w:rsid w:val="005238CB"/>
    <w:pPr>
      <w:suppressLineNumbers/>
      <w:spacing w:before="120" w:after="120"/>
    </w:pPr>
    <w:rPr>
      <w:rFonts w:cs="Droid Sans Devanagari"/>
      <w:i/>
      <w:iCs/>
    </w:rPr>
  </w:style>
  <w:style w:type="paragraph" w:styleId="afa">
    <w:name w:val="index heading"/>
    <w:basedOn w:val="a"/>
    <w:qFormat/>
    <w:pPr>
      <w:suppressLineNumbers/>
    </w:pPr>
    <w:rPr>
      <w:rFonts w:cs="Arial"/>
    </w:rPr>
  </w:style>
  <w:style w:type="paragraph" w:customStyle="1" w:styleId="20">
    <w:name w:val="Подзаголовок Знак2"/>
    <w:basedOn w:val="a"/>
    <w:link w:val="afb"/>
    <w:qFormat/>
    <w:rsid w:val="005238CB"/>
    <w:pPr>
      <w:jc w:val="center"/>
    </w:pPr>
    <w:rPr>
      <w:b/>
      <w:bCs/>
      <w:lang w:val="x-none"/>
    </w:rPr>
  </w:style>
  <w:style w:type="paragraph" w:customStyle="1" w:styleId="21">
    <w:name w:val="Текст сноски Знак2"/>
    <w:basedOn w:val="a"/>
    <w:link w:val="afc"/>
    <w:qFormat/>
    <w:rsid w:val="005238CB"/>
    <w:pPr>
      <w:suppressLineNumbers/>
    </w:pPr>
    <w:rPr>
      <w:rFonts w:cs="Droid Sans Devanagari"/>
    </w:rPr>
  </w:style>
  <w:style w:type="paragraph" w:customStyle="1" w:styleId="ConsNonformat">
    <w:name w:val="ConsNonformat"/>
    <w:qFormat/>
    <w:rsid w:val="005238CB"/>
    <w:pPr>
      <w:widowControl w:val="0"/>
      <w:suppressAutoHyphens/>
      <w:ind w:right="19772"/>
    </w:pPr>
    <w:rPr>
      <w:rFonts w:ascii="Courier New" w:eastAsia="Times New Roman" w:hAnsi="Courier New" w:cs="Courier New"/>
      <w:color w:val="00000A"/>
      <w:szCs w:val="20"/>
      <w:lang w:eastAsia="zh-CN"/>
    </w:rPr>
  </w:style>
  <w:style w:type="paragraph" w:customStyle="1" w:styleId="ConsPlusTitle">
    <w:name w:val="ConsPlusTitle"/>
    <w:qFormat/>
    <w:rsid w:val="005238CB"/>
    <w:pPr>
      <w:widowControl w:val="0"/>
      <w:suppressAutoHyphens/>
    </w:pPr>
    <w:rPr>
      <w:rFonts w:cs="Calibri"/>
      <w:b/>
      <w:bCs/>
      <w:color w:val="00000A"/>
      <w:sz w:val="24"/>
      <w:lang w:eastAsia="zh-CN"/>
    </w:rPr>
  </w:style>
  <w:style w:type="paragraph" w:customStyle="1" w:styleId="afd">
    <w:name w:val="Знак"/>
    <w:basedOn w:val="a"/>
    <w:qFormat/>
    <w:rsid w:val="005238CB"/>
    <w:pPr>
      <w:suppressAutoHyphens/>
      <w:spacing w:before="280" w:after="280"/>
    </w:pPr>
    <w:rPr>
      <w:rFonts w:ascii="Tahoma" w:hAnsi="Tahoma" w:cs="Tahoma"/>
      <w:sz w:val="20"/>
      <w:szCs w:val="20"/>
      <w:lang w:val="en-US"/>
    </w:rPr>
  </w:style>
  <w:style w:type="paragraph" w:styleId="afe">
    <w:name w:val="No Spacing"/>
    <w:qFormat/>
    <w:rsid w:val="005238CB"/>
    <w:pPr>
      <w:suppressAutoHyphens/>
    </w:pPr>
    <w:rPr>
      <w:rFonts w:ascii="Times New Roman" w:hAnsi="Times New Roman" w:cs="Times New Roman"/>
      <w:color w:val="00000A"/>
      <w:sz w:val="28"/>
      <w:lang w:eastAsia="zh-CN"/>
    </w:rPr>
  </w:style>
  <w:style w:type="paragraph" w:styleId="ac">
    <w:name w:val="Balloon Text"/>
    <w:basedOn w:val="a"/>
    <w:link w:val="11"/>
    <w:qFormat/>
    <w:rsid w:val="005238CB"/>
    <w:rPr>
      <w:rFonts w:ascii="Tahoma" w:hAnsi="Tahoma" w:cs="Tahoma"/>
      <w:sz w:val="16"/>
      <w:szCs w:val="16"/>
      <w:lang w:val="x-none"/>
    </w:rPr>
  </w:style>
  <w:style w:type="paragraph" w:customStyle="1" w:styleId="ConsTitle">
    <w:name w:val="ConsTitle"/>
    <w:qFormat/>
    <w:rsid w:val="005238CB"/>
    <w:pPr>
      <w:widowControl w:val="0"/>
      <w:suppressAutoHyphens/>
      <w:snapToGrid w:val="0"/>
    </w:pPr>
    <w:rPr>
      <w:rFonts w:ascii="Arial" w:eastAsia="Times New Roman" w:hAnsi="Arial" w:cs="Arial"/>
      <w:b/>
      <w:color w:val="00000A"/>
      <w:sz w:val="16"/>
      <w:szCs w:val="20"/>
      <w:lang w:eastAsia="zh-CN"/>
    </w:rPr>
  </w:style>
  <w:style w:type="paragraph" w:customStyle="1" w:styleId="ConsPlusNormal">
    <w:name w:val="ConsPlusNormal"/>
    <w:uiPriority w:val="99"/>
    <w:qFormat/>
    <w:rsid w:val="005238CB"/>
    <w:pPr>
      <w:suppressAutoHyphens/>
      <w:ind w:firstLine="720"/>
    </w:pPr>
    <w:rPr>
      <w:rFonts w:ascii="Arial" w:eastAsia="Times New Roman" w:hAnsi="Arial" w:cs="Arial"/>
      <w:color w:val="00000A"/>
      <w:szCs w:val="20"/>
      <w:lang w:eastAsia="zh-CN"/>
    </w:rPr>
  </w:style>
  <w:style w:type="paragraph" w:customStyle="1" w:styleId="s1">
    <w:name w:val="s_1"/>
    <w:basedOn w:val="a"/>
    <w:qFormat/>
    <w:rsid w:val="005238CB"/>
    <w:pPr>
      <w:ind w:firstLine="720"/>
      <w:jc w:val="both"/>
    </w:pPr>
    <w:rPr>
      <w:rFonts w:ascii="Arial" w:hAnsi="Arial" w:cs="Arial"/>
      <w:sz w:val="26"/>
      <w:szCs w:val="26"/>
    </w:rPr>
  </w:style>
  <w:style w:type="paragraph" w:customStyle="1" w:styleId="14">
    <w:name w:val="Схема документа1"/>
    <w:basedOn w:val="a"/>
    <w:qFormat/>
    <w:rsid w:val="005238CB"/>
    <w:rPr>
      <w:rFonts w:ascii="Tahoma" w:hAnsi="Tahoma" w:cs="Tahoma"/>
      <w:sz w:val="16"/>
      <w:szCs w:val="16"/>
      <w:lang w:val="x-none"/>
    </w:rPr>
  </w:style>
  <w:style w:type="paragraph" w:customStyle="1" w:styleId="aff">
    <w:name w:val="Текст в заданном формате"/>
    <w:basedOn w:val="a"/>
    <w:qFormat/>
    <w:rsid w:val="005238CB"/>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qFormat/>
    <w:rsid w:val="005238CB"/>
    <w:pPr>
      <w:suppressAutoHyphens/>
    </w:pPr>
    <w:rPr>
      <w:rFonts w:eastAsia="Times New Roman" w:cs="Calibri"/>
      <w:color w:val="00000A"/>
      <w:sz w:val="24"/>
      <w:lang w:eastAsia="zh-CN"/>
    </w:rPr>
  </w:style>
  <w:style w:type="paragraph" w:styleId="afb">
    <w:name w:val="Subtitle"/>
    <w:basedOn w:val="a"/>
    <w:link w:val="20"/>
    <w:qFormat/>
    <w:rsid w:val="005238CB"/>
    <w:pPr>
      <w:jc w:val="center"/>
    </w:pPr>
    <w:rPr>
      <w:b/>
      <w:szCs w:val="20"/>
      <w:lang w:val="x-none"/>
    </w:rPr>
  </w:style>
  <w:style w:type="paragraph" w:styleId="afc">
    <w:name w:val="footnote text"/>
    <w:basedOn w:val="a"/>
    <w:link w:val="21"/>
    <w:qFormat/>
    <w:rsid w:val="005238CB"/>
    <w:rPr>
      <w:sz w:val="20"/>
      <w:szCs w:val="20"/>
    </w:rPr>
  </w:style>
  <w:style w:type="paragraph" w:styleId="aff0">
    <w:name w:val="header"/>
    <w:basedOn w:val="a"/>
    <w:uiPriority w:val="99"/>
    <w:unhideWhenUsed/>
    <w:rsid w:val="005238CB"/>
    <w:pPr>
      <w:tabs>
        <w:tab w:val="center" w:pos="4677"/>
        <w:tab w:val="right" w:pos="9355"/>
      </w:tabs>
    </w:pPr>
  </w:style>
  <w:style w:type="paragraph" w:styleId="aff1">
    <w:name w:val="footer"/>
    <w:basedOn w:val="a"/>
    <w:uiPriority w:val="99"/>
    <w:unhideWhenUsed/>
    <w:rsid w:val="005238CB"/>
    <w:pPr>
      <w:tabs>
        <w:tab w:val="center" w:pos="4677"/>
        <w:tab w:val="right" w:pos="9355"/>
      </w:tabs>
    </w:pPr>
  </w:style>
  <w:style w:type="paragraph" w:styleId="aff2">
    <w:name w:val="annotation text"/>
    <w:basedOn w:val="a"/>
    <w:uiPriority w:val="99"/>
    <w:unhideWhenUsed/>
    <w:qFormat/>
    <w:rsid w:val="005238CB"/>
    <w:rPr>
      <w:sz w:val="20"/>
      <w:szCs w:val="20"/>
    </w:rPr>
  </w:style>
  <w:style w:type="paragraph" w:styleId="aff3">
    <w:name w:val="annotation subject"/>
    <w:basedOn w:val="aff2"/>
    <w:uiPriority w:val="99"/>
    <w:semiHidden/>
    <w:unhideWhenUsed/>
    <w:qFormat/>
    <w:rsid w:val="005238CB"/>
    <w:rPr>
      <w:b/>
      <w:bCs/>
    </w:rPr>
  </w:style>
  <w:style w:type="paragraph" w:styleId="22">
    <w:name w:val="Body Text 2"/>
    <w:basedOn w:val="a"/>
    <w:uiPriority w:val="99"/>
    <w:unhideWhenUsed/>
    <w:qFormat/>
    <w:rsid w:val="005238CB"/>
    <w:pPr>
      <w:spacing w:after="120" w:line="480" w:lineRule="auto"/>
    </w:pPr>
  </w:style>
  <w:style w:type="paragraph" w:styleId="aff4">
    <w:name w:val="endnote text"/>
    <w:basedOn w:val="a"/>
    <w:uiPriority w:val="99"/>
    <w:semiHidden/>
    <w:unhideWhenUsed/>
    <w:qFormat/>
    <w:rsid w:val="00657C23"/>
    <w:rPr>
      <w:sz w:val="20"/>
      <w:szCs w:val="20"/>
    </w:rPr>
  </w:style>
  <w:style w:type="paragraph" w:customStyle="1" w:styleId="aff5">
    <w:name w:val="Содержимое врезки"/>
    <w:basedOn w:val="a"/>
    <w:qFormat/>
  </w:style>
  <w:style w:type="paragraph" w:styleId="aff6">
    <w:name w:val="Normal (Web)"/>
    <w:basedOn w:val="a"/>
    <w:qFormat/>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rPr>
      <w:rFonts w:ascii="Times New Roman" w:eastAsia="Times New Roman" w:hAnsi="Times New Roman" w:cs="Times New Roman"/>
      <w:color w:val="00000A"/>
      <w:sz w:val="24"/>
      <w:szCs w:val="24"/>
      <w:lang w:eastAsia="ru-RU"/>
    </w:rPr>
  </w:style>
  <w:style w:type="paragraph" w:styleId="1">
    <w:name w:val="heading 1"/>
    <w:basedOn w:val="a"/>
    <w:qFormat/>
    <w:pPr>
      <w:keepNext/>
      <w:jc w:val="center"/>
      <w:outlineLvl w:val="0"/>
    </w:pPr>
    <w:rPr>
      <w:b/>
      <w:bCs/>
      <w:sz w:val="28"/>
      <w:szCs w:val="28"/>
    </w:rPr>
  </w:style>
  <w:style w:type="paragraph" w:styleId="3">
    <w:name w:val="heading 3"/>
    <w:basedOn w:val="a"/>
    <w:link w:val="30"/>
    <w:qFormat/>
    <w:rsid w:val="005238CB"/>
    <w:pPr>
      <w:widowControl w:val="0"/>
      <w:numPr>
        <w:ilvl w:val="2"/>
        <w:numId w:val="1"/>
      </w:numPr>
      <w:spacing w:before="140" w:after="120"/>
      <w:outlineLvl w:val="2"/>
    </w:pPr>
    <w:rPr>
      <w:rFonts w:asciiTheme="minorHAnsi" w:eastAsiaTheme="minorHAnsi" w:hAnsiTheme="minorHAnsi" w:cstheme="minorBidi"/>
      <w:sz w:val="28"/>
      <w:szCs w:val="28"/>
      <w:lang w:eastAsia="en-US"/>
    </w:rPr>
  </w:style>
  <w:style w:type="paragraph" w:styleId="4">
    <w:name w:val="heading 4"/>
    <w:basedOn w:val="a"/>
    <w:link w:val="40"/>
    <w:qFormat/>
    <w:rsid w:val="005238CB"/>
    <w:pPr>
      <w:keepNext/>
      <w:numPr>
        <w:ilvl w:val="3"/>
        <w:numId w:val="1"/>
      </w:numPr>
      <w:spacing w:before="240" w:after="60"/>
      <w:outlineLvl w:val="3"/>
    </w:pPr>
    <w:rPr>
      <w:b/>
      <w:bCs/>
    </w:rPr>
  </w:style>
  <w:style w:type="paragraph" w:styleId="5">
    <w:name w:val="heading 5"/>
    <w:basedOn w:val="a"/>
    <w:link w:val="50"/>
    <w:qFormat/>
    <w:rsid w:val="005238CB"/>
    <w:pPr>
      <w:numPr>
        <w:ilvl w:val="4"/>
        <w:numId w:val="1"/>
      </w:numPr>
      <w:spacing w:before="480"/>
      <w:jc w:val="center"/>
      <w:outlineLvl w:val="4"/>
    </w:pPr>
    <w:rPr>
      <w:sz w:val="40"/>
      <w:szCs w:val="20"/>
    </w:rPr>
  </w:style>
  <w:style w:type="paragraph" w:styleId="6">
    <w:name w:val="heading 6"/>
    <w:basedOn w:val="a"/>
    <w:link w:val="60"/>
    <w:qFormat/>
    <w:rsid w:val="005238CB"/>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0"/>
    <w:link w:val="4"/>
    <w:qFormat/>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5238CB"/>
    <w:rPr>
      <w:rFonts w:ascii="Times New Roman" w:eastAsia="Times New Roman" w:hAnsi="Times New Roman" w:cs="Times New Roman"/>
      <w:sz w:val="40"/>
      <w:szCs w:val="20"/>
      <w:lang w:eastAsia="ru-RU"/>
    </w:rPr>
  </w:style>
  <w:style w:type="character" w:customStyle="1" w:styleId="60">
    <w:name w:val="Заголовок 6 Знак"/>
    <w:basedOn w:val="a0"/>
    <w:link w:val="6"/>
    <w:qFormat/>
    <w:rsid w:val="005238CB"/>
    <w:rPr>
      <w:rFonts w:ascii="Times New Roman" w:eastAsia="Times New Roman" w:hAnsi="Times New Roman" w:cs="Times New Roman"/>
      <w:b/>
      <w:bCs/>
      <w:lang w:eastAsia="ru-RU"/>
    </w:rPr>
  </w:style>
  <w:style w:type="character" w:customStyle="1" w:styleId="WW8Num1z0">
    <w:name w:val="WW8Num1z0"/>
    <w:qFormat/>
    <w:rsid w:val="005238CB"/>
  </w:style>
  <w:style w:type="character" w:customStyle="1" w:styleId="WW8Num1z1">
    <w:name w:val="WW8Num1z1"/>
    <w:qFormat/>
    <w:rsid w:val="005238CB"/>
  </w:style>
  <w:style w:type="character" w:customStyle="1" w:styleId="WW8Num1z2">
    <w:name w:val="WW8Num1z2"/>
    <w:qFormat/>
    <w:rsid w:val="005238CB"/>
  </w:style>
  <w:style w:type="character" w:customStyle="1" w:styleId="WW8Num1z3">
    <w:name w:val="WW8Num1z3"/>
    <w:qFormat/>
    <w:rsid w:val="005238CB"/>
  </w:style>
  <w:style w:type="character" w:customStyle="1" w:styleId="WW8Num1z4">
    <w:name w:val="WW8Num1z4"/>
    <w:qFormat/>
    <w:rsid w:val="005238CB"/>
  </w:style>
  <w:style w:type="character" w:customStyle="1" w:styleId="WW8Num1z5">
    <w:name w:val="WW8Num1z5"/>
    <w:qFormat/>
    <w:rsid w:val="005238CB"/>
  </w:style>
  <w:style w:type="character" w:customStyle="1" w:styleId="WW8Num1z6">
    <w:name w:val="WW8Num1z6"/>
    <w:qFormat/>
    <w:rsid w:val="005238CB"/>
  </w:style>
  <w:style w:type="character" w:customStyle="1" w:styleId="WW8Num1z7">
    <w:name w:val="WW8Num1z7"/>
    <w:qFormat/>
    <w:rsid w:val="005238CB"/>
  </w:style>
  <w:style w:type="character" w:customStyle="1" w:styleId="WW8Num1z8">
    <w:name w:val="WW8Num1z8"/>
    <w:qFormat/>
    <w:rsid w:val="005238CB"/>
  </w:style>
  <w:style w:type="character" w:customStyle="1" w:styleId="WW8Num2z0">
    <w:name w:val="WW8Num2z0"/>
    <w:qFormat/>
    <w:rsid w:val="005238CB"/>
    <w:rPr>
      <w:b w:val="0"/>
      <w:i w:val="0"/>
      <w:color w:val="000000"/>
    </w:rPr>
  </w:style>
  <w:style w:type="character" w:customStyle="1" w:styleId="WW8Num2z1">
    <w:name w:val="WW8Num2z1"/>
    <w:qFormat/>
    <w:rsid w:val="005238CB"/>
  </w:style>
  <w:style w:type="character" w:customStyle="1" w:styleId="WW8Num2z2">
    <w:name w:val="WW8Num2z2"/>
    <w:qFormat/>
    <w:rsid w:val="005238CB"/>
  </w:style>
  <w:style w:type="character" w:customStyle="1" w:styleId="WW8Num2z3">
    <w:name w:val="WW8Num2z3"/>
    <w:qFormat/>
    <w:rsid w:val="005238CB"/>
  </w:style>
  <w:style w:type="character" w:customStyle="1" w:styleId="WW8Num2z4">
    <w:name w:val="WW8Num2z4"/>
    <w:qFormat/>
    <w:rsid w:val="005238CB"/>
  </w:style>
  <w:style w:type="character" w:customStyle="1" w:styleId="WW8Num2z5">
    <w:name w:val="WW8Num2z5"/>
    <w:qFormat/>
    <w:rsid w:val="005238CB"/>
  </w:style>
  <w:style w:type="character" w:customStyle="1" w:styleId="WW8Num2z6">
    <w:name w:val="WW8Num2z6"/>
    <w:qFormat/>
    <w:rsid w:val="005238CB"/>
  </w:style>
  <w:style w:type="character" w:customStyle="1" w:styleId="WW8Num2z7">
    <w:name w:val="WW8Num2z7"/>
    <w:qFormat/>
    <w:rsid w:val="005238CB"/>
  </w:style>
  <w:style w:type="character" w:customStyle="1" w:styleId="WW8Num2z8">
    <w:name w:val="WW8Num2z8"/>
    <w:qFormat/>
    <w:rsid w:val="005238CB"/>
  </w:style>
  <w:style w:type="character" w:customStyle="1" w:styleId="WW8Num3z0">
    <w:name w:val="WW8Num3z0"/>
    <w:qFormat/>
    <w:rsid w:val="005238CB"/>
  </w:style>
  <w:style w:type="character" w:customStyle="1" w:styleId="WW8Num3z1">
    <w:name w:val="WW8Num3z1"/>
    <w:qFormat/>
    <w:rsid w:val="005238CB"/>
  </w:style>
  <w:style w:type="character" w:customStyle="1" w:styleId="WW8Num3z2">
    <w:name w:val="WW8Num3z2"/>
    <w:qFormat/>
    <w:rsid w:val="005238CB"/>
  </w:style>
  <w:style w:type="character" w:customStyle="1" w:styleId="WW8Num3z3">
    <w:name w:val="WW8Num3z3"/>
    <w:qFormat/>
    <w:rsid w:val="005238CB"/>
  </w:style>
  <w:style w:type="character" w:customStyle="1" w:styleId="WW8Num3z4">
    <w:name w:val="WW8Num3z4"/>
    <w:qFormat/>
    <w:rsid w:val="005238CB"/>
  </w:style>
  <w:style w:type="character" w:customStyle="1" w:styleId="WW8Num3z5">
    <w:name w:val="WW8Num3z5"/>
    <w:qFormat/>
    <w:rsid w:val="005238CB"/>
  </w:style>
  <w:style w:type="character" w:customStyle="1" w:styleId="WW8Num3z6">
    <w:name w:val="WW8Num3z6"/>
    <w:qFormat/>
    <w:rsid w:val="005238CB"/>
  </w:style>
  <w:style w:type="character" w:customStyle="1" w:styleId="WW8Num3z7">
    <w:name w:val="WW8Num3z7"/>
    <w:qFormat/>
    <w:rsid w:val="005238CB"/>
  </w:style>
  <w:style w:type="character" w:customStyle="1" w:styleId="WW8Num3z8">
    <w:name w:val="WW8Num3z8"/>
    <w:qFormat/>
    <w:rsid w:val="005238CB"/>
  </w:style>
  <w:style w:type="character" w:customStyle="1" w:styleId="WW8Num4z0">
    <w:name w:val="WW8Num4z0"/>
    <w:qFormat/>
    <w:rsid w:val="005238CB"/>
  </w:style>
  <w:style w:type="character" w:customStyle="1" w:styleId="WW8Num5z0">
    <w:name w:val="WW8Num5z0"/>
    <w:qFormat/>
    <w:rsid w:val="005238CB"/>
  </w:style>
  <w:style w:type="character" w:customStyle="1" w:styleId="10">
    <w:name w:val="Основной шрифт абзаца1"/>
    <w:qFormat/>
    <w:rsid w:val="005238CB"/>
  </w:style>
  <w:style w:type="character" w:customStyle="1" w:styleId="a3">
    <w:name w:val="Текст выноски Знак"/>
    <w:qFormat/>
    <w:rsid w:val="005238CB"/>
    <w:rPr>
      <w:rFonts w:ascii="Tahoma" w:hAnsi="Tahoma" w:cs="Tahoma"/>
      <w:sz w:val="16"/>
      <w:szCs w:val="16"/>
    </w:rPr>
  </w:style>
  <w:style w:type="character" w:customStyle="1" w:styleId="-">
    <w:name w:val="Интернет-ссылка"/>
    <w:rsid w:val="005238CB"/>
    <w:rPr>
      <w:color w:val="0000FF"/>
      <w:u w:val="single"/>
    </w:rPr>
  </w:style>
  <w:style w:type="character" w:customStyle="1" w:styleId="a4">
    <w:name w:val="Гипертекстовая ссылка"/>
    <w:qFormat/>
    <w:rsid w:val="005238CB"/>
    <w:rPr>
      <w:rFonts w:cs="Times New Roman"/>
      <w:color w:val="106BBE"/>
    </w:rPr>
  </w:style>
  <w:style w:type="character" w:customStyle="1" w:styleId="a5">
    <w:name w:val="Схема документа Знак"/>
    <w:qFormat/>
    <w:rsid w:val="005238CB"/>
    <w:rPr>
      <w:rFonts w:ascii="Tahoma" w:hAnsi="Tahoma" w:cs="Tahoma"/>
      <w:sz w:val="16"/>
      <w:szCs w:val="16"/>
    </w:rPr>
  </w:style>
  <w:style w:type="character" w:customStyle="1" w:styleId="a6">
    <w:name w:val="Название Знак"/>
    <w:qFormat/>
    <w:rsid w:val="005238CB"/>
    <w:rPr>
      <w:b/>
      <w:bCs/>
      <w:sz w:val="28"/>
      <w:szCs w:val="24"/>
    </w:rPr>
  </w:style>
  <w:style w:type="character" w:customStyle="1" w:styleId="a7">
    <w:name w:val="Подзаголовок Знак"/>
    <w:qFormat/>
    <w:rsid w:val="005238CB"/>
    <w:rPr>
      <w:b/>
      <w:sz w:val="28"/>
    </w:rPr>
  </w:style>
  <w:style w:type="character" w:customStyle="1" w:styleId="a8">
    <w:name w:val="Текст сноски Знак"/>
    <w:basedOn w:val="10"/>
    <w:qFormat/>
    <w:rsid w:val="005238CB"/>
  </w:style>
  <w:style w:type="character" w:customStyle="1" w:styleId="a9">
    <w:name w:val="Символ сноски"/>
    <w:qFormat/>
    <w:rsid w:val="005238CB"/>
    <w:rPr>
      <w:vertAlign w:val="superscript"/>
    </w:rPr>
  </w:style>
  <w:style w:type="character" w:styleId="aa">
    <w:name w:val="FollowedHyperlink"/>
    <w:qFormat/>
    <w:rsid w:val="005238CB"/>
    <w:rPr>
      <w:color w:val="800000"/>
      <w:u w:val="single"/>
    </w:rPr>
  </w:style>
  <w:style w:type="character" w:customStyle="1" w:styleId="ab">
    <w:name w:val="Основной текст Знак"/>
    <w:basedOn w:val="a0"/>
    <w:qFormat/>
    <w:rsid w:val="005238CB"/>
    <w:rPr>
      <w:rFonts w:ascii="Times New Roman" w:eastAsia="Times New Roman" w:hAnsi="Times New Roman" w:cs="Times New Roman"/>
      <w:b/>
      <w:bCs/>
      <w:sz w:val="24"/>
      <w:szCs w:val="24"/>
      <w:lang w:eastAsia="ru-RU"/>
    </w:rPr>
  </w:style>
  <w:style w:type="character" w:customStyle="1" w:styleId="11">
    <w:name w:val="Текст выноски Знак1"/>
    <w:basedOn w:val="a0"/>
    <w:link w:val="ac"/>
    <w:qFormat/>
    <w:rsid w:val="005238CB"/>
    <w:rPr>
      <w:rFonts w:ascii="Tahoma" w:eastAsia="Times New Roman" w:hAnsi="Tahoma" w:cs="Tahoma"/>
      <w:sz w:val="16"/>
      <w:szCs w:val="16"/>
      <w:lang w:val="x-none" w:eastAsia="ru-RU"/>
    </w:rPr>
  </w:style>
  <w:style w:type="character" w:customStyle="1" w:styleId="12">
    <w:name w:val="Подзаголовок Знак1"/>
    <w:basedOn w:val="a0"/>
    <w:qFormat/>
    <w:rsid w:val="005238CB"/>
    <w:rPr>
      <w:rFonts w:ascii="Times New Roman" w:eastAsia="Times New Roman" w:hAnsi="Times New Roman" w:cs="Times New Roman"/>
      <w:b/>
      <w:sz w:val="24"/>
      <w:szCs w:val="20"/>
      <w:lang w:val="x-none" w:eastAsia="ru-RU"/>
    </w:rPr>
  </w:style>
  <w:style w:type="character" w:customStyle="1" w:styleId="13">
    <w:name w:val="Текст сноски Знак1"/>
    <w:basedOn w:val="a0"/>
    <w:qFormat/>
    <w:rsid w:val="005238CB"/>
    <w:rPr>
      <w:rFonts w:ascii="Times New Roman" w:eastAsia="Times New Roman" w:hAnsi="Times New Roman" w:cs="Times New Roman"/>
      <w:sz w:val="20"/>
      <w:szCs w:val="20"/>
      <w:lang w:eastAsia="ru-RU"/>
    </w:rPr>
  </w:style>
  <w:style w:type="character" w:customStyle="1" w:styleId="ad">
    <w:name w:val="Верхний колонтитул Знак"/>
    <w:basedOn w:val="a0"/>
    <w:uiPriority w:val="99"/>
    <w:qFormat/>
    <w:rsid w:val="005238CB"/>
    <w:rPr>
      <w:rFonts w:ascii="Times New Roman" w:eastAsia="Times New Roman" w:hAnsi="Times New Roman" w:cs="Times New Roman"/>
      <w:sz w:val="24"/>
      <w:szCs w:val="24"/>
      <w:lang w:eastAsia="ru-RU"/>
    </w:rPr>
  </w:style>
  <w:style w:type="character" w:customStyle="1" w:styleId="ae">
    <w:name w:val="Нижний колонтитул Знак"/>
    <w:basedOn w:val="a0"/>
    <w:uiPriority w:val="99"/>
    <w:qFormat/>
    <w:rsid w:val="005238CB"/>
    <w:rPr>
      <w:rFonts w:ascii="Times New Roman" w:eastAsia="Times New Roman" w:hAnsi="Times New Roman" w:cs="Times New Roman"/>
      <w:sz w:val="24"/>
      <w:szCs w:val="24"/>
      <w:lang w:eastAsia="ru-RU"/>
    </w:rPr>
  </w:style>
  <w:style w:type="character" w:styleId="af">
    <w:name w:val="page number"/>
    <w:basedOn w:val="a0"/>
    <w:uiPriority w:val="99"/>
    <w:semiHidden/>
    <w:unhideWhenUsed/>
    <w:qFormat/>
    <w:rsid w:val="005238CB"/>
  </w:style>
  <w:style w:type="character" w:styleId="af0">
    <w:name w:val="annotation reference"/>
    <w:uiPriority w:val="99"/>
    <w:semiHidden/>
    <w:unhideWhenUsed/>
    <w:qFormat/>
    <w:rsid w:val="005238CB"/>
    <w:rPr>
      <w:sz w:val="16"/>
      <w:szCs w:val="16"/>
    </w:rPr>
  </w:style>
  <w:style w:type="character" w:customStyle="1" w:styleId="af1">
    <w:name w:val="Текст примечания Знак"/>
    <w:basedOn w:val="a0"/>
    <w:uiPriority w:val="99"/>
    <w:qFormat/>
    <w:rsid w:val="005238CB"/>
    <w:rPr>
      <w:rFonts w:ascii="Times New Roman" w:eastAsia="Times New Roman" w:hAnsi="Times New Roman" w:cs="Times New Roman"/>
      <w:sz w:val="20"/>
      <w:szCs w:val="20"/>
      <w:lang w:eastAsia="ru-RU"/>
    </w:rPr>
  </w:style>
  <w:style w:type="character" w:customStyle="1" w:styleId="af2">
    <w:name w:val="Тема примечания Знак"/>
    <w:basedOn w:val="af1"/>
    <w:uiPriority w:val="99"/>
    <w:semiHidden/>
    <w:qFormat/>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0"/>
    <w:qFormat/>
    <w:rsid w:val="005238CB"/>
  </w:style>
  <w:style w:type="character" w:customStyle="1" w:styleId="2">
    <w:name w:val="Основной текст 2 Знак"/>
    <w:basedOn w:val="a0"/>
    <w:link w:val="2"/>
    <w:uiPriority w:val="99"/>
    <w:qFormat/>
    <w:rsid w:val="005238CB"/>
    <w:rPr>
      <w:rFonts w:ascii="Times New Roman" w:eastAsia="Times New Roman" w:hAnsi="Times New Roman" w:cs="Times New Roman"/>
      <w:sz w:val="24"/>
      <w:szCs w:val="24"/>
      <w:lang w:eastAsia="ru-RU"/>
    </w:rPr>
  </w:style>
  <w:style w:type="character" w:styleId="af3">
    <w:name w:val="footnote reference"/>
    <w:uiPriority w:val="99"/>
    <w:semiHidden/>
    <w:unhideWhenUsed/>
    <w:qFormat/>
    <w:rsid w:val="005238CB"/>
    <w:rPr>
      <w:vertAlign w:val="superscript"/>
    </w:rPr>
  </w:style>
  <w:style w:type="character" w:customStyle="1" w:styleId="af4">
    <w:name w:val="Текст концевой сноски Знак"/>
    <w:basedOn w:val="a0"/>
    <w:uiPriority w:val="99"/>
    <w:semiHidden/>
    <w:qFormat/>
    <w:rsid w:val="00657C23"/>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qFormat/>
    <w:rsid w:val="00657C23"/>
    <w:rPr>
      <w:vertAlign w:val="superscript"/>
    </w:rPr>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rsid w:val="005238CB"/>
    <w:pPr>
      <w:ind w:right="-483"/>
      <w:jc w:val="both"/>
    </w:pPr>
    <w:rPr>
      <w:b/>
      <w:bCs/>
    </w:rPr>
  </w:style>
  <w:style w:type="paragraph" w:styleId="af8">
    <w:name w:val="List"/>
    <w:basedOn w:val="af7"/>
    <w:rsid w:val="005238CB"/>
    <w:rPr>
      <w:rFonts w:cs="Droid Sans Devanagari"/>
    </w:rPr>
  </w:style>
  <w:style w:type="paragraph" w:styleId="af9">
    <w:name w:val="caption"/>
    <w:basedOn w:val="a"/>
    <w:qFormat/>
    <w:rsid w:val="005238CB"/>
    <w:pPr>
      <w:suppressLineNumbers/>
      <w:spacing w:before="120" w:after="120"/>
    </w:pPr>
    <w:rPr>
      <w:rFonts w:cs="Droid Sans Devanagari"/>
      <w:i/>
      <w:iCs/>
    </w:rPr>
  </w:style>
  <w:style w:type="paragraph" w:styleId="afa">
    <w:name w:val="index heading"/>
    <w:basedOn w:val="a"/>
    <w:qFormat/>
    <w:pPr>
      <w:suppressLineNumbers/>
    </w:pPr>
    <w:rPr>
      <w:rFonts w:cs="Arial"/>
    </w:rPr>
  </w:style>
  <w:style w:type="paragraph" w:customStyle="1" w:styleId="20">
    <w:name w:val="Подзаголовок Знак2"/>
    <w:basedOn w:val="a"/>
    <w:link w:val="afb"/>
    <w:qFormat/>
    <w:rsid w:val="005238CB"/>
    <w:pPr>
      <w:jc w:val="center"/>
    </w:pPr>
    <w:rPr>
      <w:b/>
      <w:bCs/>
      <w:lang w:val="x-none"/>
    </w:rPr>
  </w:style>
  <w:style w:type="paragraph" w:customStyle="1" w:styleId="21">
    <w:name w:val="Текст сноски Знак2"/>
    <w:basedOn w:val="a"/>
    <w:link w:val="afc"/>
    <w:qFormat/>
    <w:rsid w:val="005238CB"/>
    <w:pPr>
      <w:suppressLineNumbers/>
    </w:pPr>
    <w:rPr>
      <w:rFonts w:cs="Droid Sans Devanagari"/>
    </w:rPr>
  </w:style>
  <w:style w:type="paragraph" w:customStyle="1" w:styleId="ConsNonformat">
    <w:name w:val="ConsNonformat"/>
    <w:qFormat/>
    <w:rsid w:val="005238CB"/>
    <w:pPr>
      <w:widowControl w:val="0"/>
      <w:suppressAutoHyphens/>
      <w:ind w:right="19772"/>
    </w:pPr>
    <w:rPr>
      <w:rFonts w:ascii="Courier New" w:eastAsia="Times New Roman" w:hAnsi="Courier New" w:cs="Courier New"/>
      <w:color w:val="00000A"/>
      <w:szCs w:val="20"/>
      <w:lang w:eastAsia="zh-CN"/>
    </w:rPr>
  </w:style>
  <w:style w:type="paragraph" w:customStyle="1" w:styleId="ConsPlusTitle">
    <w:name w:val="ConsPlusTitle"/>
    <w:qFormat/>
    <w:rsid w:val="005238CB"/>
    <w:pPr>
      <w:widowControl w:val="0"/>
      <w:suppressAutoHyphens/>
    </w:pPr>
    <w:rPr>
      <w:rFonts w:cs="Calibri"/>
      <w:b/>
      <w:bCs/>
      <w:color w:val="00000A"/>
      <w:sz w:val="24"/>
      <w:lang w:eastAsia="zh-CN"/>
    </w:rPr>
  </w:style>
  <w:style w:type="paragraph" w:customStyle="1" w:styleId="afd">
    <w:name w:val="Знак"/>
    <w:basedOn w:val="a"/>
    <w:qFormat/>
    <w:rsid w:val="005238CB"/>
    <w:pPr>
      <w:suppressAutoHyphens/>
      <w:spacing w:before="280" w:after="280"/>
    </w:pPr>
    <w:rPr>
      <w:rFonts w:ascii="Tahoma" w:hAnsi="Tahoma" w:cs="Tahoma"/>
      <w:sz w:val="20"/>
      <w:szCs w:val="20"/>
      <w:lang w:val="en-US"/>
    </w:rPr>
  </w:style>
  <w:style w:type="paragraph" w:styleId="afe">
    <w:name w:val="No Spacing"/>
    <w:qFormat/>
    <w:rsid w:val="005238CB"/>
    <w:pPr>
      <w:suppressAutoHyphens/>
    </w:pPr>
    <w:rPr>
      <w:rFonts w:ascii="Times New Roman" w:hAnsi="Times New Roman" w:cs="Times New Roman"/>
      <w:color w:val="00000A"/>
      <w:sz w:val="28"/>
      <w:lang w:eastAsia="zh-CN"/>
    </w:rPr>
  </w:style>
  <w:style w:type="paragraph" w:styleId="ac">
    <w:name w:val="Balloon Text"/>
    <w:basedOn w:val="a"/>
    <w:link w:val="11"/>
    <w:qFormat/>
    <w:rsid w:val="005238CB"/>
    <w:rPr>
      <w:rFonts w:ascii="Tahoma" w:hAnsi="Tahoma" w:cs="Tahoma"/>
      <w:sz w:val="16"/>
      <w:szCs w:val="16"/>
      <w:lang w:val="x-none"/>
    </w:rPr>
  </w:style>
  <w:style w:type="paragraph" w:customStyle="1" w:styleId="ConsTitle">
    <w:name w:val="ConsTitle"/>
    <w:qFormat/>
    <w:rsid w:val="005238CB"/>
    <w:pPr>
      <w:widowControl w:val="0"/>
      <w:suppressAutoHyphens/>
      <w:snapToGrid w:val="0"/>
    </w:pPr>
    <w:rPr>
      <w:rFonts w:ascii="Arial" w:eastAsia="Times New Roman" w:hAnsi="Arial" w:cs="Arial"/>
      <w:b/>
      <w:color w:val="00000A"/>
      <w:sz w:val="16"/>
      <w:szCs w:val="20"/>
      <w:lang w:eastAsia="zh-CN"/>
    </w:rPr>
  </w:style>
  <w:style w:type="paragraph" w:customStyle="1" w:styleId="ConsPlusNormal">
    <w:name w:val="ConsPlusNormal"/>
    <w:uiPriority w:val="99"/>
    <w:qFormat/>
    <w:rsid w:val="005238CB"/>
    <w:pPr>
      <w:suppressAutoHyphens/>
      <w:ind w:firstLine="720"/>
    </w:pPr>
    <w:rPr>
      <w:rFonts w:ascii="Arial" w:eastAsia="Times New Roman" w:hAnsi="Arial" w:cs="Arial"/>
      <w:color w:val="00000A"/>
      <w:szCs w:val="20"/>
      <w:lang w:eastAsia="zh-CN"/>
    </w:rPr>
  </w:style>
  <w:style w:type="paragraph" w:customStyle="1" w:styleId="s1">
    <w:name w:val="s_1"/>
    <w:basedOn w:val="a"/>
    <w:qFormat/>
    <w:rsid w:val="005238CB"/>
    <w:pPr>
      <w:ind w:firstLine="720"/>
      <w:jc w:val="both"/>
    </w:pPr>
    <w:rPr>
      <w:rFonts w:ascii="Arial" w:hAnsi="Arial" w:cs="Arial"/>
      <w:sz w:val="26"/>
      <w:szCs w:val="26"/>
    </w:rPr>
  </w:style>
  <w:style w:type="paragraph" w:customStyle="1" w:styleId="14">
    <w:name w:val="Схема документа1"/>
    <w:basedOn w:val="a"/>
    <w:qFormat/>
    <w:rsid w:val="005238CB"/>
    <w:rPr>
      <w:rFonts w:ascii="Tahoma" w:hAnsi="Tahoma" w:cs="Tahoma"/>
      <w:sz w:val="16"/>
      <w:szCs w:val="16"/>
      <w:lang w:val="x-none"/>
    </w:rPr>
  </w:style>
  <w:style w:type="paragraph" w:customStyle="1" w:styleId="aff">
    <w:name w:val="Текст в заданном формате"/>
    <w:basedOn w:val="a"/>
    <w:qFormat/>
    <w:rsid w:val="005238CB"/>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qFormat/>
    <w:rsid w:val="005238CB"/>
    <w:pPr>
      <w:suppressAutoHyphens/>
    </w:pPr>
    <w:rPr>
      <w:rFonts w:eastAsia="Times New Roman" w:cs="Calibri"/>
      <w:color w:val="00000A"/>
      <w:sz w:val="24"/>
      <w:lang w:eastAsia="zh-CN"/>
    </w:rPr>
  </w:style>
  <w:style w:type="paragraph" w:styleId="afb">
    <w:name w:val="Subtitle"/>
    <w:basedOn w:val="a"/>
    <w:link w:val="20"/>
    <w:qFormat/>
    <w:rsid w:val="005238CB"/>
    <w:pPr>
      <w:jc w:val="center"/>
    </w:pPr>
    <w:rPr>
      <w:b/>
      <w:szCs w:val="20"/>
      <w:lang w:val="x-none"/>
    </w:rPr>
  </w:style>
  <w:style w:type="paragraph" w:styleId="afc">
    <w:name w:val="footnote text"/>
    <w:basedOn w:val="a"/>
    <w:link w:val="21"/>
    <w:qFormat/>
    <w:rsid w:val="005238CB"/>
    <w:rPr>
      <w:sz w:val="20"/>
      <w:szCs w:val="20"/>
    </w:rPr>
  </w:style>
  <w:style w:type="paragraph" w:styleId="aff0">
    <w:name w:val="header"/>
    <w:basedOn w:val="a"/>
    <w:uiPriority w:val="99"/>
    <w:unhideWhenUsed/>
    <w:rsid w:val="005238CB"/>
    <w:pPr>
      <w:tabs>
        <w:tab w:val="center" w:pos="4677"/>
        <w:tab w:val="right" w:pos="9355"/>
      </w:tabs>
    </w:pPr>
  </w:style>
  <w:style w:type="paragraph" w:styleId="aff1">
    <w:name w:val="footer"/>
    <w:basedOn w:val="a"/>
    <w:uiPriority w:val="99"/>
    <w:unhideWhenUsed/>
    <w:rsid w:val="005238CB"/>
    <w:pPr>
      <w:tabs>
        <w:tab w:val="center" w:pos="4677"/>
        <w:tab w:val="right" w:pos="9355"/>
      </w:tabs>
    </w:pPr>
  </w:style>
  <w:style w:type="paragraph" w:styleId="aff2">
    <w:name w:val="annotation text"/>
    <w:basedOn w:val="a"/>
    <w:uiPriority w:val="99"/>
    <w:unhideWhenUsed/>
    <w:qFormat/>
    <w:rsid w:val="005238CB"/>
    <w:rPr>
      <w:sz w:val="20"/>
      <w:szCs w:val="20"/>
    </w:rPr>
  </w:style>
  <w:style w:type="paragraph" w:styleId="aff3">
    <w:name w:val="annotation subject"/>
    <w:basedOn w:val="aff2"/>
    <w:uiPriority w:val="99"/>
    <w:semiHidden/>
    <w:unhideWhenUsed/>
    <w:qFormat/>
    <w:rsid w:val="005238CB"/>
    <w:rPr>
      <w:b/>
      <w:bCs/>
    </w:rPr>
  </w:style>
  <w:style w:type="paragraph" w:styleId="22">
    <w:name w:val="Body Text 2"/>
    <w:basedOn w:val="a"/>
    <w:uiPriority w:val="99"/>
    <w:unhideWhenUsed/>
    <w:qFormat/>
    <w:rsid w:val="005238CB"/>
    <w:pPr>
      <w:spacing w:after="120" w:line="480" w:lineRule="auto"/>
    </w:pPr>
  </w:style>
  <w:style w:type="paragraph" w:styleId="aff4">
    <w:name w:val="endnote text"/>
    <w:basedOn w:val="a"/>
    <w:uiPriority w:val="99"/>
    <w:semiHidden/>
    <w:unhideWhenUsed/>
    <w:qFormat/>
    <w:rsid w:val="00657C23"/>
    <w:rPr>
      <w:sz w:val="20"/>
      <w:szCs w:val="20"/>
    </w:rPr>
  </w:style>
  <w:style w:type="paragraph" w:customStyle="1" w:styleId="aff5">
    <w:name w:val="Содержимое врезки"/>
    <w:basedOn w:val="a"/>
    <w:qFormat/>
  </w:style>
  <w:style w:type="paragraph" w:styleId="aff6">
    <w:name w:val="Normal (Web)"/>
    <w:basedOn w:val="a"/>
    <w:qFormat/>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www.garant.ru/products/ipo/prime/doc/74349814/" TargetMode="Externa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5B0A-9786-48C4-A4CE-6C3CC820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6119</Words>
  <Characters>34882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User01</cp:lastModifiedBy>
  <cp:revision>17</cp:revision>
  <cp:lastPrinted>2021-11-12T01:18:00Z</cp:lastPrinted>
  <dcterms:created xsi:type="dcterms:W3CDTF">2021-09-28T08:31:00Z</dcterms:created>
  <dcterms:modified xsi:type="dcterms:W3CDTF">2021-11-12T01:19:00Z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