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DE5" w:rsidRDefault="00E60DE5" w:rsidP="001C6BB7">
      <w:pPr>
        <w:ind w:left="5954" w:firstLine="0"/>
        <w:jc w:val="left"/>
        <w:rPr>
          <w:color w:val="000000"/>
          <w:szCs w:val="28"/>
        </w:rPr>
      </w:pPr>
      <w:r>
        <w:rPr>
          <w:color w:val="000000"/>
          <w:szCs w:val="28"/>
        </w:rPr>
        <w:t xml:space="preserve">ПРИЛОЖЕНИЕ </w:t>
      </w:r>
    </w:p>
    <w:p w:rsidR="00E60DE5" w:rsidRDefault="001C6BB7" w:rsidP="001C6BB7">
      <w:pPr>
        <w:ind w:left="5954" w:firstLine="0"/>
        <w:jc w:val="left"/>
        <w:rPr>
          <w:color w:val="000000"/>
          <w:szCs w:val="28"/>
        </w:rPr>
      </w:pPr>
      <w:r>
        <w:rPr>
          <w:color w:val="000000"/>
          <w:szCs w:val="28"/>
        </w:rPr>
        <w:t xml:space="preserve">к </w:t>
      </w:r>
      <w:r w:rsidR="00E60DE5">
        <w:rPr>
          <w:color w:val="000000"/>
          <w:szCs w:val="28"/>
        </w:rPr>
        <w:t xml:space="preserve">постановлению администрации </w:t>
      </w:r>
    </w:p>
    <w:p w:rsidR="00E60DE5" w:rsidRDefault="00E60DE5" w:rsidP="001C6BB7">
      <w:pPr>
        <w:ind w:left="5954" w:firstLine="0"/>
        <w:jc w:val="left"/>
        <w:rPr>
          <w:color w:val="000000"/>
          <w:szCs w:val="28"/>
        </w:rPr>
      </w:pPr>
      <w:r>
        <w:rPr>
          <w:color w:val="000000"/>
          <w:szCs w:val="28"/>
        </w:rPr>
        <w:t xml:space="preserve">Искитимского района </w:t>
      </w:r>
    </w:p>
    <w:p w:rsidR="00E60DE5" w:rsidRDefault="001C6BB7" w:rsidP="001C6BB7">
      <w:pPr>
        <w:ind w:left="5954" w:firstLine="0"/>
        <w:jc w:val="left"/>
        <w:rPr>
          <w:color w:val="000000"/>
          <w:szCs w:val="28"/>
        </w:rPr>
      </w:pPr>
      <w:r>
        <w:rPr>
          <w:color w:val="000000"/>
          <w:szCs w:val="28"/>
        </w:rPr>
        <w:t>от 21.12.2023</w:t>
      </w:r>
      <w:r w:rsidR="00E60DE5">
        <w:rPr>
          <w:color w:val="000000"/>
          <w:szCs w:val="28"/>
        </w:rPr>
        <w:t xml:space="preserve">№ </w:t>
      </w:r>
      <w:r>
        <w:rPr>
          <w:color w:val="000000"/>
          <w:szCs w:val="28"/>
        </w:rPr>
        <w:t>1499</w:t>
      </w:r>
    </w:p>
    <w:p w:rsidR="00E60DE5" w:rsidRDefault="00E60DE5" w:rsidP="001C6BB7">
      <w:pPr>
        <w:ind w:firstLine="0"/>
        <w:jc w:val="right"/>
        <w:rPr>
          <w:color w:val="000000"/>
          <w:szCs w:val="28"/>
        </w:rPr>
      </w:pPr>
    </w:p>
    <w:p w:rsidR="00E60DE5" w:rsidRDefault="00E60DE5" w:rsidP="00E60DE5">
      <w:pPr>
        <w:ind w:left="5954" w:firstLine="0"/>
        <w:rPr>
          <w:color w:val="000000"/>
          <w:szCs w:val="28"/>
        </w:rPr>
      </w:pPr>
      <w:r>
        <w:rPr>
          <w:color w:val="000000"/>
          <w:szCs w:val="28"/>
        </w:rPr>
        <w:t xml:space="preserve">ПРИЛОЖЕНИЕ </w:t>
      </w:r>
    </w:p>
    <w:p w:rsidR="00E60DE5" w:rsidRDefault="00E60DE5" w:rsidP="00E60DE5">
      <w:pPr>
        <w:ind w:left="5954" w:firstLine="0"/>
        <w:rPr>
          <w:color w:val="000000"/>
          <w:szCs w:val="28"/>
        </w:rPr>
      </w:pPr>
      <w:r>
        <w:rPr>
          <w:color w:val="000000"/>
          <w:szCs w:val="28"/>
        </w:rPr>
        <w:t xml:space="preserve">к постановлению администрации </w:t>
      </w:r>
    </w:p>
    <w:p w:rsidR="00E60DE5" w:rsidRDefault="00E60DE5" w:rsidP="00E60DE5">
      <w:pPr>
        <w:ind w:left="5954" w:firstLine="0"/>
        <w:rPr>
          <w:color w:val="000000"/>
          <w:szCs w:val="28"/>
        </w:rPr>
      </w:pPr>
      <w:r>
        <w:rPr>
          <w:color w:val="000000"/>
          <w:szCs w:val="28"/>
        </w:rPr>
        <w:t xml:space="preserve">Искитимского района </w:t>
      </w:r>
    </w:p>
    <w:p w:rsidR="00E60DE5" w:rsidRDefault="00E60DE5" w:rsidP="00E60DE5">
      <w:pPr>
        <w:ind w:left="5954" w:firstLine="0"/>
        <w:rPr>
          <w:color w:val="000000"/>
          <w:szCs w:val="28"/>
        </w:rPr>
      </w:pPr>
      <w:r>
        <w:rPr>
          <w:color w:val="000000"/>
          <w:szCs w:val="28"/>
        </w:rPr>
        <w:t>от 12.07.2016 № 784</w:t>
      </w:r>
    </w:p>
    <w:p w:rsidR="00E60DE5" w:rsidRDefault="00E60DE5" w:rsidP="00E60DE5">
      <w:pPr>
        <w:ind w:left="5954" w:firstLine="0"/>
        <w:rPr>
          <w:color w:val="000000"/>
          <w:szCs w:val="28"/>
        </w:rPr>
      </w:pPr>
    </w:p>
    <w:p w:rsidR="00AA614D" w:rsidRDefault="00AA614D" w:rsidP="00AA614D">
      <w:pPr>
        <w:ind w:firstLine="0"/>
        <w:rPr>
          <w:color w:val="000000"/>
          <w:szCs w:val="28"/>
        </w:rPr>
      </w:pPr>
    </w:p>
    <w:p w:rsidR="00AA614D" w:rsidRPr="001F2EC5" w:rsidRDefault="00AA614D" w:rsidP="00AA614D">
      <w:pPr>
        <w:ind w:firstLine="0"/>
        <w:jc w:val="center"/>
        <w:rPr>
          <w:szCs w:val="28"/>
        </w:rPr>
      </w:pPr>
      <w:r w:rsidRPr="001F2EC5">
        <w:rPr>
          <w:szCs w:val="28"/>
        </w:rPr>
        <w:t>ПЕРЕЧЕНЬ</w:t>
      </w:r>
    </w:p>
    <w:p w:rsidR="00AA614D" w:rsidRPr="001F2EC5" w:rsidRDefault="00AA614D" w:rsidP="00AA614D">
      <w:pPr>
        <w:ind w:firstLine="0"/>
        <w:jc w:val="center"/>
        <w:rPr>
          <w:szCs w:val="28"/>
        </w:rPr>
      </w:pPr>
      <w:r w:rsidRPr="001F2EC5">
        <w:rPr>
          <w:szCs w:val="28"/>
        </w:rPr>
        <w:t>муниципальных услуг, предоставляемых администрацией Искитимского района Новосибирской области</w:t>
      </w:r>
    </w:p>
    <w:p w:rsidR="00AA614D" w:rsidRPr="00AC1BBF" w:rsidRDefault="00AA614D" w:rsidP="00AA614D">
      <w:pPr>
        <w:jc w:val="center"/>
        <w:rPr>
          <w:sz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409"/>
        <w:gridCol w:w="2518"/>
        <w:gridCol w:w="3294"/>
        <w:gridCol w:w="1559"/>
      </w:tblGrid>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1C6BB7">
            <w:pPr>
              <w:ind w:firstLine="0"/>
              <w:jc w:val="center"/>
              <w:rPr>
                <w:sz w:val="20"/>
              </w:rPr>
            </w:pPr>
            <w:r w:rsidRPr="001F2EC5">
              <w:rPr>
                <w:rStyle w:val="ab"/>
                <w:b w:val="0"/>
                <w:sz w:val="20"/>
              </w:rPr>
              <w:t>№ п/п</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1C6BB7">
            <w:pPr>
              <w:ind w:firstLine="0"/>
              <w:jc w:val="center"/>
              <w:rPr>
                <w:sz w:val="20"/>
              </w:rPr>
            </w:pPr>
            <w:r w:rsidRPr="001F2EC5">
              <w:rPr>
                <w:rStyle w:val="ab"/>
                <w:b w:val="0"/>
                <w:sz w:val="20"/>
              </w:rPr>
              <w:t>Наименование муниципальной услуги</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1C6BB7">
            <w:pPr>
              <w:ind w:firstLine="0"/>
              <w:jc w:val="center"/>
              <w:rPr>
                <w:sz w:val="20"/>
              </w:rPr>
            </w:pPr>
            <w:r w:rsidRPr="001F2EC5">
              <w:rPr>
                <w:rStyle w:val="ab"/>
                <w:b w:val="0"/>
                <w:sz w:val="20"/>
              </w:rPr>
              <w:t>НПА, определяющий порядок предоставления муниципальной услуги</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1C6BB7">
            <w:pPr>
              <w:ind w:firstLine="0"/>
              <w:jc w:val="center"/>
              <w:rPr>
                <w:rStyle w:val="ab"/>
                <w:b w:val="0"/>
                <w:sz w:val="20"/>
              </w:rPr>
            </w:pPr>
            <w:r w:rsidRPr="001F2EC5">
              <w:rPr>
                <w:rStyle w:val="ab"/>
                <w:b w:val="0"/>
                <w:sz w:val="20"/>
              </w:rPr>
              <w:t>НПА администрации Искитимского района</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1C6BB7">
            <w:pPr>
              <w:ind w:firstLine="0"/>
              <w:jc w:val="center"/>
              <w:rPr>
                <w:sz w:val="20"/>
              </w:rPr>
            </w:pPr>
            <w:r w:rsidRPr="001F2EC5">
              <w:rPr>
                <w:rStyle w:val="ab"/>
                <w:b w:val="0"/>
                <w:sz w:val="20"/>
              </w:rPr>
              <w:t>Ответственный исполнитель</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rStyle w:val="ab"/>
                <w:b w:val="0"/>
                <w:sz w:val="20"/>
              </w:rPr>
            </w:pPr>
            <w:r w:rsidRPr="001F2EC5">
              <w:rPr>
                <w:rStyle w:val="ab"/>
                <w:b w:val="0"/>
                <w:sz w:val="20"/>
              </w:rPr>
              <w:t>1</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pBdr>
                <w:top w:val="single" w:sz="6" w:space="7" w:color="FFFFFF"/>
                <w:left w:val="single" w:sz="6" w:space="7" w:color="FFFFFF"/>
                <w:bottom w:val="single" w:sz="6" w:space="7" w:color="FFFFFF"/>
                <w:right w:val="single" w:sz="6" w:space="7" w:color="FFFFFF"/>
              </w:pBdr>
              <w:ind w:firstLine="0"/>
              <w:rPr>
                <w:sz w:val="20"/>
              </w:rPr>
            </w:pPr>
            <w:r w:rsidRPr="001F2EC5">
              <w:rPr>
                <w:sz w:val="20"/>
              </w:rPr>
              <w:t xml:space="preserve">Постановка на учет и направление детей в муниципальные образовательные организации, реализующие образовательные программы дошкольного образования </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 xml:space="preserve">Федеральным законом </w:t>
            </w:r>
            <w:r w:rsidRPr="001F2EC5">
              <w:rPr>
                <w:sz w:val="20"/>
              </w:rPr>
              <w:br/>
              <w:t>от 29.12.2012 № 273-ФЗ «Об образовании в 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«Постановка на учет и направление детей в муниципальные образовательные организации, реализующие образовательные программы дошкольного образования» на территории Искитимского района Новосибирской области», утвержденный постановлением администрации Искитимского района Новосибирской области» от 27.05.2022 № 496</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образования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rStyle w:val="ab"/>
                <w:b w:val="0"/>
                <w:sz w:val="20"/>
              </w:rPr>
            </w:pPr>
            <w:r w:rsidRPr="001F2EC5">
              <w:rPr>
                <w:rStyle w:val="ab"/>
                <w:b w:val="0"/>
                <w:sz w:val="20"/>
              </w:rPr>
              <w:t>2</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Дача письменных разъяснений налогоплательщикам</w:t>
            </w:r>
          </w:p>
          <w:p w:rsidR="00AA614D" w:rsidRPr="001F2EC5" w:rsidRDefault="00AA614D" w:rsidP="00541038">
            <w:pPr>
              <w:ind w:firstLine="0"/>
              <w:rPr>
                <w:sz w:val="20"/>
              </w:rPr>
            </w:pPr>
            <w:r w:rsidRPr="001F2EC5">
              <w:rPr>
                <w:sz w:val="20"/>
              </w:rPr>
              <w:t xml:space="preserve">по вопросам применения нормативных правовых актов </w:t>
            </w:r>
          </w:p>
          <w:p w:rsidR="00AA614D" w:rsidRPr="001F2EC5" w:rsidRDefault="00AA614D" w:rsidP="00541038">
            <w:pPr>
              <w:ind w:firstLine="0"/>
              <w:rPr>
                <w:sz w:val="20"/>
              </w:rPr>
            </w:pPr>
            <w:r w:rsidRPr="001F2EC5">
              <w:rPr>
                <w:sz w:val="20"/>
              </w:rPr>
              <w:t>Искитимского муниципального района Новосибирской области о местных налогах и сборах</w:t>
            </w:r>
          </w:p>
          <w:p w:rsidR="00AA614D" w:rsidRPr="001F2EC5" w:rsidRDefault="00AA614D" w:rsidP="00541038">
            <w:pPr>
              <w:ind w:firstLine="0"/>
              <w:rPr>
                <w:sz w:val="20"/>
              </w:rPr>
            </w:pP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shd w:val="clear" w:color="auto" w:fill="FFFFFF"/>
              </w:rPr>
            </w:pPr>
            <w:r w:rsidRPr="001F2EC5">
              <w:rPr>
                <w:sz w:val="20"/>
              </w:rPr>
              <w:t xml:space="preserve">Налоговый кодекс Российской Федерации </w:t>
            </w:r>
            <w:r w:rsidRPr="001F2EC5">
              <w:rPr>
                <w:sz w:val="20"/>
                <w:shd w:val="clear" w:color="auto" w:fill="FFFFFF"/>
              </w:rPr>
              <w:t xml:space="preserve">(«Российская газета» от 6 августа 1998 г. №148-149, Собрание законодательства Российской Федерации от 3 августа 1998 г. № 31 ст. 3824); </w:t>
            </w:r>
            <w:r w:rsidRPr="001F2EC5">
              <w:rPr>
                <w:sz w:val="20"/>
              </w:rPr>
              <w:t>Федеральный закон от 06.10.2003 №131-ФЗ «Об общих принципах организации местного самоуправления в 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по даче письменных разъяснений налогоплательщикам</w:t>
            </w:r>
          </w:p>
          <w:p w:rsidR="00AA614D" w:rsidRPr="001F2EC5" w:rsidRDefault="00AA614D" w:rsidP="00541038">
            <w:pPr>
              <w:ind w:firstLine="0"/>
              <w:rPr>
                <w:sz w:val="20"/>
              </w:rPr>
            </w:pPr>
            <w:r w:rsidRPr="001F2EC5">
              <w:rPr>
                <w:sz w:val="20"/>
              </w:rPr>
              <w:t xml:space="preserve">по вопросам применения нормативных правовых актов </w:t>
            </w:r>
          </w:p>
          <w:p w:rsidR="00AA614D" w:rsidRPr="001F2EC5" w:rsidRDefault="00AA614D" w:rsidP="00541038">
            <w:pPr>
              <w:ind w:firstLine="0"/>
              <w:rPr>
                <w:sz w:val="20"/>
              </w:rPr>
            </w:pPr>
            <w:r w:rsidRPr="001F2EC5">
              <w:rPr>
                <w:sz w:val="20"/>
              </w:rPr>
              <w:t>Искитимского муниципального района Новосибирской области о местных налогах и сборах» от 25.06.2021 № 666</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экономического развития, промышленности и торговли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rStyle w:val="ab"/>
                <w:b w:val="0"/>
                <w:sz w:val="20"/>
              </w:rPr>
            </w:pPr>
            <w:r w:rsidRPr="001F2EC5">
              <w:rPr>
                <w:rStyle w:val="ab"/>
                <w:b w:val="0"/>
                <w:sz w:val="20"/>
              </w:rPr>
              <w:t>3</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Оформление и выдача микропроцессорной пластиковой карты «Социальная карта»</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shd w:val="clear" w:color="auto" w:fill="FFFFFF"/>
              </w:rPr>
            </w:pPr>
            <w:r w:rsidRPr="001F2EC5">
              <w:rPr>
                <w:sz w:val="20"/>
                <w:shd w:val="clear" w:color="auto" w:fill="FFFFFF"/>
              </w:rPr>
              <w:t>Федеральный закон от 27.07.2010 №210-ФЗ «Об организации предоставления государственных и муниципальных услуг»</w:t>
            </w:r>
          </w:p>
          <w:p w:rsidR="00AA614D" w:rsidRPr="001F2EC5" w:rsidRDefault="007816A7" w:rsidP="00541038">
            <w:pPr>
              <w:ind w:firstLine="0"/>
              <w:rPr>
                <w:sz w:val="20"/>
                <w:shd w:val="clear" w:color="auto" w:fill="FFFFFF"/>
              </w:rPr>
            </w:pPr>
            <w:r>
              <w:rPr>
                <w:sz w:val="20"/>
                <w:shd w:val="clear" w:color="auto" w:fill="FFFFFF"/>
              </w:rPr>
              <w:t>Постановлениями</w:t>
            </w:r>
            <w:r w:rsidR="006430C4">
              <w:rPr>
                <w:sz w:val="20"/>
                <w:shd w:val="clear" w:color="auto" w:fill="FFFFFF"/>
              </w:rPr>
              <w:t xml:space="preserve"> администрации Искитимского района о</w:t>
            </w:r>
            <w:r w:rsidR="00AA614D" w:rsidRPr="001F2EC5">
              <w:rPr>
                <w:sz w:val="20"/>
                <w:shd w:val="clear" w:color="auto" w:fill="FFFFFF"/>
              </w:rPr>
              <w:t xml:space="preserve">т 23.05.2011 №1163 «Об </w:t>
            </w:r>
            <w:r w:rsidR="00AA614D" w:rsidRPr="001F2EC5">
              <w:rPr>
                <w:sz w:val="20"/>
                <w:shd w:val="clear" w:color="auto" w:fill="FFFFFF"/>
              </w:rPr>
              <w:lastRenderedPageBreak/>
              <w:t>утверждении порядка разработки и утверждения структурными подразделениями и учреждениями, оказывающими муниципальные услуги административных регламентов предоставления муниципальных услуг»</w:t>
            </w:r>
            <w:r w:rsidR="006642A2">
              <w:rPr>
                <w:sz w:val="20"/>
                <w:shd w:val="clear" w:color="auto" w:fill="FFFFFF"/>
              </w:rPr>
              <w:t>;</w:t>
            </w:r>
          </w:p>
          <w:p w:rsidR="00AA614D" w:rsidRPr="001F2EC5" w:rsidRDefault="006642A2" w:rsidP="00541038">
            <w:pPr>
              <w:ind w:firstLine="0"/>
              <w:rPr>
                <w:sz w:val="20"/>
                <w:shd w:val="clear" w:color="auto" w:fill="FFFFFF"/>
              </w:rPr>
            </w:pPr>
            <w:r>
              <w:rPr>
                <w:sz w:val="20"/>
                <w:shd w:val="clear" w:color="auto" w:fill="FFFFFF"/>
              </w:rPr>
              <w:t>о</w:t>
            </w:r>
            <w:r w:rsidR="00AA614D" w:rsidRPr="001F2EC5">
              <w:rPr>
                <w:sz w:val="20"/>
                <w:shd w:val="clear" w:color="auto" w:fill="FFFFFF"/>
              </w:rPr>
              <w:t xml:space="preserve">т 18.04.2019 №408 «Об утверждении Порядка оформления и выдачи микропроцессорной пластиковой карты «Социальная карта» </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lastRenderedPageBreak/>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оформление и выдач</w:t>
            </w:r>
            <w:r w:rsidR="00B60C87">
              <w:rPr>
                <w:sz w:val="20"/>
              </w:rPr>
              <w:t xml:space="preserve">а микропроцессорной </w:t>
            </w:r>
            <w:r w:rsidR="007816A7">
              <w:rPr>
                <w:sz w:val="20"/>
              </w:rPr>
              <w:t>пластиковой карты</w:t>
            </w:r>
            <w:r w:rsidRPr="001F2EC5">
              <w:rPr>
                <w:sz w:val="20"/>
              </w:rPr>
              <w:t xml:space="preserve"> «Социальная карта» Искитимского муниципального </w:t>
            </w:r>
            <w:r w:rsidRPr="001F2EC5">
              <w:rPr>
                <w:sz w:val="20"/>
              </w:rPr>
              <w:lastRenderedPageBreak/>
              <w:t>района Новосибирской от 01.12.2021№1260</w:t>
            </w:r>
          </w:p>
          <w:p w:rsidR="00AA614D" w:rsidRPr="001F2EC5" w:rsidRDefault="00AA614D" w:rsidP="00541038">
            <w:pPr>
              <w:ind w:firstLine="0"/>
              <w:rPr>
                <w:sz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lastRenderedPageBreak/>
              <w:t>Управление экономического развития, промышленности и торговли администрации Искитимского района</w:t>
            </w:r>
          </w:p>
        </w:tc>
      </w:tr>
      <w:tr w:rsidR="00B77AC1"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B77AC1" w:rsidRPr="001F2EC5" w:rsidRDefault="00B77AC1" w:rsidP="00541038">
            <w:pPr>
              <w:ind w:firstLine="0"/>
              <w:rPr>
                <w:rStyle w:val="ab"/>
                <w:b w:val="0"/>
                <w:sz w:val="20"/>
              </w:rPr>
            </w:pPr>
            <w:r>
              <w:rPr>
                <w:rStyle w:val="ab"/>
                <w:b w:val="0"/>
                <w:sz w:val="20"/>
              </w:rPr>
              <w:lastRenderedPageBreak/>
              <w:t>4</w:t>
            </w:r>
          </w:p>
        </w:tc>
        <w:tc>
          <w:tcPr>
            <w:tcW w:w="2409" w:type="dxa"/>
            <w:tcBorders>
              <w:top w:val="single" w:sz="4" w:space="0" w:color="auto"/>
              <w:left w:val="single" w:sz="4" w:space="0" w:color="auto"/>
              <w:bottom w:val="single" w:sz="4" w:space="0" w:color="auto"/>
              <w:right w:val="single" w:sz="4" w:space="0" w:color="auto"/>
            </w:tcBorders>
            <w:vAlign w:val="center"/>
          </w:tcPr>
          <w:p w:rsidR="00B77AC1" w:rsidRPr="001F2EC5" w:rsidRDefault="00B77AC1" w:rsidP="00541038">
            <w:pPr>
              <w:ind w:firstLine="0"/>
              <w:rPr>
                <w:sz w:val="20"/>
              </w:rPr>
            </w:pPr>
            <w:proofErr w:type="gramStart"/>
            <w:r>
              <w:rPr>
                <w:sz w:val="20"/>
              </w:rPr>
              <w:t>Выдача разрешения на выполнение авиационных работ, парашютных прыжков, демонстрационных полётов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Искитимского района Новосибирской области, а также посадку (взлет) на площадки, расположенные в границах Искитимского района Новосибирской области, сведения о которых не опубликованы в документах аэронавигационной информации</w:t>
            </w:r>
            <w:proofErr w:type="gramEnd"/>
          </w:p>
        </w:tc>
        <w:tc>
          <w:tcPr>
            <w:tcW w:w="2518" w:type="dxa"/>
            <w:tcBorders>
              <w:top w:val="single" w:sz="4" w:space="0" w:color="auto"/>
              <w:left w:val="single" w:sz="4" w:space="0" w:color="auto"/>
              <w:bottom w:val="single" w:sz="4" w:space="0" w:color="auto"/>
              <w:right w:val="single" w:sz="4" w:space="0" w:color="auto"/>
            </w:tcBorders>
            <w:vAlign w:val="center"/>
          </w:tcPr>
          <w:p w:rsidR="00B77AC1" w:rsidRPr="001F2EC5" w:rsidRDefault="00A25E37" w:rsidP="00541038">
            <w:pPr>
              <w:ind w:firstLine="0"/>
              <w:rPr>
                <w:sz w:val="20"/>
                <w:shd w:val="clear" w:color="auto" w:fill="FFFFFF"/>
              </w:rPr>
            </w:pPr>
            <w:r>
              <w:rPr>
                <w:sz w:val="20"/>
                <w:shd w:val="clear" w:color="auto" w:fill="FFFFFF"/>
              </w:rPr>
              <w:t>Воздушный кодекс Российской Федерации, Федеральный закон от 27.07.2010 № 210-ФЗ «Об организации предоставления государственных и муниципальных услуг», Федеральный закон от 06.102003 № 131-ФЗ «Об общих принципах организации местного самоуправления в Российской Федерации», пункт 49 постановления Правительства РФ от 11.03.2010 № 138 « Об утверждении Федеральных правил использования воздушного пространства Российской Федерации»</w:t>
            </w:r>
            <w:bookmarkStart w:id="0" w:name="_GoBack"/>
            <w:bookmarkEnd w:id="0"/>
          </w:p>
        </w:tc>
        <w:tc>
          <w:tcPr>
            <w:tcW w:w="3294" w:type="dxa"/>
            <w:tcBorders>
              <w:top w:val="single" w:sz="4" w:space="0" w:color="auto"/>
              <w:left w:val="single" w:sz="4" w:space="0" w:color="auto"/>
              <w:bottom w:val="single" w:sz="4" w:space="0" w:color="auto"/>
              <w:right w:val="single" w:sz="4" w:space="0" w:color="auto"/>
            </w:tcBorders>
          </w:tcPr>
          <w:p w:rsidR="00B77AC1" w:rsidRPr="001F2EC5" w:rsidRDefault="00FA3F35" w:rsidP="00541038">
            <w:pPr>
              <w:ind w:firstLine="0"/>
              <w:rPr>
                <w:sz w:val="20"/>
              </w:rPr>
            </w:pPr>
            <w:proofErr w:type="gramStart"/>
            <w:r>
              <w:rPr>
                <w:sz w:val="20"/>
              </w:rPr>
              <w:t>Постановление администрации Искитимского района Новосибирской области «</w:t>
            </w:r>
            <w:r w:rsidRPr="00FA3F35">
              <w:rPr>
                <w:sz w:val="20"/>
              </w:rPr>
              <w:t>« Об утверждении административного регламента предоставления муниципальной услуги Выдача разрешения на выполнение авиационных работ, парашютных прыжков, демонстрационных полётов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Искитимского района Новосибирской области, а также посадку (взлет) на площадки, расположенные в границах</w:t>
            </w:r>
            <w:proofErr w:type="gramEnd"/>
            <w:r w:rsidRPr="00FA3F35">
              <w:rPr>
                <w:sz w:val="20"/>
              </w:rPr>
              <w:t xml:space="preserve"> Искитимского района Новосибирской области, сведения о которых не опубликованы в документах аэронавигационной</w:t>
            </w:r>
            <w:r>
              <w:rPr>
                <w:sz w:val="20"/>
              </w:rPr>
              <w:t xml:space="preserve"> информации» от 14.12.2023 № 1436</w:t>
            </w:r>
          </w:p>
        </w:tc>
        <w:tc>
          <w:tcPr>
            <w:tcW w:w="1559" w:type="dxa"/>
            <w:tcBorders>
              <w:top w:val="single" w:sz="4" w:space="0" w:color="auto"/>
              <w:left w:val="single" w:sz="4" w:space="0" w:color="auto"/>
              <w:bottom w:val="single" w:sz="4" w:space="0" w:color="auto"/>
              <w:right w:val="single" w:sz="4" w:space="0" w:color="auto"/>
            </w:tcBorders>
            <w:vAlign w:val="center"/>
          </w:tcPr>
          <w:p w:rsidR="00B77AC1" w:rsidRPr="001F2EC5" w:rsidRDefault="00FA3F35" w:rsidP="00541038">
            <w:pPr>
              <w:ind w:firstLine="0"/>
              <w:rPr>
                <w:sz w:val="20"/>
              </w:rPr>
            </w:pPr>
            <w:r>
              <w:rPr>
                <w:sz w:val="20"/>
              </w:rPr>
              <w:t>Управление экономического развития, промышленности и торговли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5</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 xml:space="preserve">Оформление и выдача выписок из реестра муниципальной собственности </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Приказ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w:t>
            </w:r>
            <w:r w:rsidR="00645350">
              <w:rPr>
                <w:sz w:val="20"/>
              </w:rPr>
              <w:t xml:space="preserve"> </w:t>
            </w:r>
            <w:r w:rsidRPr="001F2EC5">
              <w:rPr>
                <w:sz w:val="20"/>
              </w:rPr>
              <w:t>«Об утверждении административного регламента предоставления муниципальной услуги по оформлению и выдаче выписок из реестра муниципальной собственности»</w:t>
            </w:r>
            <w:r w:rsidR="00645350">
              <w:rPr>
                <w:sz w:val="20"/>
              </w:rPr>
              <w:t xml:space="preserve"> </w:t>
            </w:r>
            <w:r w:rsidRPr="001F2EC5">
              <w:rPr>
                <w:sz w:val="20"/>
              </w:rPr>
              <w:t xml:space="preserve">от 21.12.2011 </w:t>
            </w:r>
          </w:p>
          <w:p w:rsidR="00AA614D" w:rsidRPr="001F2EC5" w:rsidRDefault="00AA614D" w:rsidP="00541038">
            <w:pPr>
              <w:ind w:firstLine="0"/>
              <w:rPr>
                <w:sz w:val="20"/>
              </w:rPr>
            </w:pPr>
            <w:r w:rsidRPr="001F2EC5">
              <w:rPr>
                <w:sz w:val="20"/>
              </w:rPr>
              <w:t>от № 2989</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6</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 xml:space="preserve">Предоставление информации об объектах недвижимого имущества, находящихся в муниципальной собственности и предназначенных для </w:t>
            </w:r>
            <w:r w:rsidRPr="001F2EC5">
              <w:rPr>
                <w:sz w:val="20"/>
              </w:rPr>
              <w:lastRenderedPageBreak/>
              <w:t>сдачи в аренду</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lastRenderedPageBreak/>
              <w:t xml:space="preserve">Гражданский кодекс Российской Федерации; Федеральный закон от 06.10.2003 №131-ФЗ «Об общих принципах организации местного самоуправления в </w:t>
            </w:r>
            <w:r w:rsidRPr="001F2EC5">
              <w:rPr>
                <w:sz w:val="20"/>
              </w:rPr>
              <w:lastRenderedPageBreak/>
              <w:t>Российской Федерации»</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lastRenderedPageBreak/>
              <w:t>Постановление администрации Искитимского района Новосибирской области</w:t>
            </w:r>
            <w:r w:rsidR="00645350">
              <w:rPr>
                <w:sz w:val="20"/>
              </w:rPr>
              <w:t xml:space="preserve"> </w:t>
            </w:r>
            <w:r w:rsidRPr="001F2EC5">
              <w:rPr>
                <w:sz w:val="20"/>
              </w:rPr>
              <w:t xml:space="preserve">«Об утверждении административного регламента предоставления муниципальной услуги «Предоставление информации об </w:t>
            </w:r>
            <w:r w:rsidRPr="001F2EC5">
              <w:rPr>
                <w:sz w:val="20"/>
              </w:rPr>
              <w:lastRenderedPageBreak/>
              <w:t>объектах недвижимого имущества, находящихся в муниципальной собственности и пред</w:t>
            </w:r>
            <w:r w:rsidR="00645350">
              <w:rPr>
                <w:sz w:val="20"/>
              </w:rPr>
              <w:t xml:space="preserve">назначенных для сдачи в аренду» </w:t>
            </w:r>
            <w:r w:rsidRPr="001F2EC5">
              <w:rPr>
                <w:sz w:val="20"/>
              </w:rPr>
              <w:t>от 28.04.2015 №909</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lastRenderedPageBreak/>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lastRenderedPageBreak/>
              <w:t>7</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Предоставление в аренду имущества муниципальной казны без проведения торгов (конкурсов, аукционов)</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Федеральный закон от 29.07.1998 №135-ФЗ «Об оценочной деятельности в Российской Федерации»; Приказ Федеральной антимонопольной службы России от 10.02.2010 №67 «О порядке проведения конкурсов или аукционов на право заключения договоров безвозмездного пользования ,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в аренду имущества муниципальной казны без проведения торгов (конкурсов, аукционов)» от 27.02.2012 № 355</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rPr>
          <w:trHeight w:val="204"/>
        </w:trPr>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8</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Предоставление в безвозмездное пользование имущества муниципальной казны юридическим лицам без проведения торгов (конкурсов, аукционов)</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Гражданский кодекс Российской Федерации; Федеральный закон от 06.10.2003 №131-ФЗ «Об общих принципах организации местного самоуправления в Российской Федерации»; Федеральный закон от 26.07.2006 «135-ФЗ «О защите конкуренции»</w:t>
            </w:r>
            <w:r w:rsidRPr="001F2EC5">
              <w:rPr>
                <w:rStyle w:val="ab"/>
                <w:b w:val="0"/>
                <w:sz w:val="20"/>
              </w:rPr>
              <w:t> </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в безвозмездное пользование имущества муниципальной казны юридическим лицам без проведения торгов (конкурсов аукционов)» от 27.02.2012 № 356</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9</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Утверждение схемы расположения земельного участка или земельных участков на кадастровом плане территории</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826BB2">
            <w:pPr>
              <w:ind w:firstLine="0"/>
              <w:rPr>
                <w:sz w:val="20"/>
              </w:rPr>
            </w:pPr>
            <w:r w:rsidRPr="001F2EC5">
              <w:rPr>
                <w:sz w:val="20"/>
              </w:rPr>
              <w:t>Земельный кодекс Российской Федерации от 25.10.2001 № 136-ФЗ;</w:t>
            </w:r>
            <w:r w:rsidR="00BD279F">
              <w:rPr>
                <w:sz w:val="20"/>
              </w:rPr>
              <w:t xml:space="preserve"> </w:t>
            </w:r>
            <w:r w:rsidRPr="001F2EC5">
              <w:rPr>
                <w:sz w:val="20"/>
              </w:rPr>
              <w:t>приказ Министерства экономического развития</w:t>
            </w:r>
            <w:r w:rsidRPr="001F2EC5">
              <w:rPr>
                <w:sz w:val="20"/>
              </w:rPr>
              <w:br/>
              <w:t>Российской Федерации от 14.01.2015 № 7</w:t>
            </w:r>
            <w:r w:rsidR="00BD279F">
              <w:rPr>
                <w:sz w:val="20"/>
              </w:rPr>
              <w:t xml:space="preserve"> </w:t>
            </w:r>
            <w:r w:rsidR="00BD279F" w:rsidRPr="00BD279F">
              <w:rPr>
                <w:sz w:val="20"/>
              </w:rPr>
              <w:t>«</w:t>
            </w:r>
            <w:r w:rsidR="00BD279F" w:rsidRPr="00BD279F">
              <w:rPr>
                <w:sz w:val="20"/>
                <w:shd w:val="clear" w:color="auto" w:fill="FFFFFF"/>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w:t>
            </w:r>
            <w:r w:rsidR="00BD279F" w:rsidRPr="00BD279F">
              <w:rPr>
                <w:sz w:val="20"/>
                <w:shd w:val="clear" w:color="auto" w:fill="FFFFFF"/>
              </w:rPr>
              <w:lastRenderedPageBreak/>
              <w:t>участка, находящегося в государственной или муниципальной собственности, или аукциона на право заключения договора аренды</w:t>
            </w:r>
            <w:r w:rsidR="005435D3">
              <w:rPr>
                <w:sz w:val="20"/>
                <w:shd w:val="clear" w:color="auto" w:fill="FFFFFF"/>
              </w:rPr>
              <w:t xml:space="preserve"> земельного участка, находящегося в государственной или муниципальной собственности, заявления о предварительном согласовании предоставлении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BD279F" w:rsidRPr="00BD279F">
              <w:rPr>
                <w:sz w:val="20"/>
                <w:shd w:val="clear" w:color="auto" w:fill="FFFFFF"/>
              </w:rPr>
              <w:t>»</w:t>
            </w:r>
            <w:r w:rsidRPr="00BD279F">
              <w:rPr>
                <w:sz w:val="20"/>
              </w:rPr>
              <w:t>;</w:t>
            </w:r>
            <w:r w:rsidR="00BD279F" w:rsidRPr="00BD279F">
              <w:rPr>
                <w:sz w:val="20"/>
              </w:rPr>
              <w:t xml:space="preserve"> </w:t>
            </w:r>
            <w:r w:rsidRPr="001F2EC5">
              <w:rPr>
                <w:sz w:val="20"/>
              </w:rPr>
              <w:t>приказ Министерства экономического развития</w:t>
            </w:r>
            <w:r w:rsidRPr="001F2EC5">
              <w:rPr>
                <w:sz w:val="20"/>
              </w:rPr>
              <w:br/>
              <w:t>Российской Федерации от 14.01.2015 № 6</w:t>
            </w:r>
            <w:r w:rsidR="00BD279F">
              <w:rPr>
                <w:sz w:val="20"/>
              </w:rPr>
              <w:t xml:space="preserve"> </w:t>
            </w:r>
            <w:r w:rsidR="00BD279F" w:rsidRPr="00BD279F">
              <w:rPr>
                <w:sz w:val="20"/>
              </w:rPr>
              <w:t>«</w:t>
            </w:r>
            <w:r w:rsidR="00BD279F" w:rsidRPr="00BD279F">
              <w:rPr>
                <w:sz w:val="20"/>
                <w:shd w:val="clear" w:color="auto" w:fill="FFFFFF"/>
              </w:rPr>
              <w:t xml:space="preserve">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w:t>
            </w:r>
            <w:r w:rsidR="00BD279F" w:rsidRPr="00BD279F">
              <w:rPr>
                <w:sz w:val="20"/>
                <w:shd w:val="clear" w:color="auto" w:fill="FFFFFF"/>
              </w:rPr>
              <w:lastRenderedPageBreak/>
              <w:t>ведения государственного кадастра недвижимости в информационно-телекоммуникационной сети "Интернет"</w:t>
            </w:r>
            <w:r w:rsidRPr="00BD279F">
              <w:rPr>
                <w:sz w:val="20"/>
              </w:rPr>
              <w:t>;</w:t>
            </w:r>
            <w:r w:rsidR="00BD279F" w:rsidRPr="00BD279F">
              <w:rPr>
                <w:sz w:val="20"/>
              </w:rPr>
              <w:t xml:space="preserve"> </w:t>
            </w:r>
            <w:r w:rsidRPr="001F2EC5">
              <w:rPr>
                <w:sz w:val="20"/>
              </w:rPr>
              <w:t>приказ Министерства экономического развития</w:t>
            </w:r>
            <w:r w:rsidRPr="001F2EC5">
              <w:rPr>
                <w:sz w:val="20"/>
              </w:rPr>
              <w:br/>
              <w:t>Российской Федерации от 27.11.2014 № 762</w:t>
            </w:r>
            <w:r w:rsidR="00BD279F">
              <w:rPr>
                <w:sz w:val="20"/>
              </w:rPr>
              <w:t xml:space="preserve"> </w:t>
            </w:r>
            <w:r w:rsidR="00BD279F" w:rsidRPr="00BD279F">
              <w:rPr>
                <w:sz w:val="20"/>
                <w:shd w:val="clear" w:color="auto" w:fill="FFFFFF"/>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BD279F">
              <w:rPr>
                <w:rFonts w:ascii="Arial" w:hAnsi="Arial" w:cs="Arial"/>
                <w:color w:val="333333"/>
                <w:sz w:val="20"/>
                <w:shd w:val="clear" w:color="auto" w:fill="FFFFFF"/>
              </w:rPr>
              <w:t>"</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lastRenderedPageBreak/>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утверждению схемы, расположения земельного участка или земельных участков на кадастровом плане территории»</w:t>
            </w:r>
            <w:r w:rsidR="00645350">
              <w:rPr>
                <w:sz w:val="20"/>
              </w:rPr>
              <w:t xml:space="preserve"> </w:t>
            </w:r>
            <w:r w:rsidRPr="001F2EC5">
              <w:rPr>
                <w:sz w:val="20"/>
              </w:rPr>
              <w:t>от 06.06.2017</w:t>
            </w:r>
            <w:r w:rsidR="00BD279F">
              <w:rPr>
                <w:sz w:val="20"/>
              </w:rPr>
              <w:t xml:space="preserve"> №</w:t>
            </w:r>
            <w:r w:rsidRPr="001F2EC5">
              <w:rPr>
                <w:sz w:val="20"/>
              </w:rPr>
              <w:t>619</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lastRenderedPageBreak/>
              <w:t>10</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Предварительное согласование предоставления земельного участка</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Земельный кодекс Российской Федерации от 25.10.2001 № 136-ФЗ</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предварительному согласованию предоставления земельного участка» от 29.06.2016 </w:t>
            </w:r>
            <w:r w:rsidR="00B60C87">
              <w:rPr>
                <w:sz w:val="20"/>
              </w:rPr>
              <w:t xml:space="preserve"> </w:t>
            </w:r>
            <w:r w:rsidRPr="001F2EC5">
              <w:rPr>
                <w:sz w:val="20"/>
              </w:rPr>
              <w:t>№ 714</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11</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Предоставление земельных участков в безвозмездное пользование</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Земельный кодекс Российской Федерации от 25.10.2001 № 136-ФЗ</w:t>
            </w:r>
            <w:proofErr w:type="gramStart"/>
            <w:r w:rsidRPr="001F2EC5">
              <w:rPr>
                <w:sz w:val="20"/>
              </w:rPr>
              <w:t>;п</w:t>
            </w:r>
            <w:proofErr w:type="gramEnd"/>
            <w:r w:rsidRPr="001F2EC5">
              <w:rPr>
                <w:sz w:val="20"/>
              </w:rPr>
              <w:t>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безвозмездное пользование» от 29.06.2016</w:t>
            </w:r>
            <w:r w:rsidR="00B60C87">
              <w:rPr>
                <w:sz w:val="20"/>
              </w:rPr>
              <w:t xml:space="preserve"> </w:t>
            </w:r>
            <w:r w:rsidRPr="001F2EC5">
              <w:rPr>
                <w:sz w:val="20"/>
              </w:rPr>
              <w:t>№ 712</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12</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Предоставление земельных участков в постоянное (бессрочное) пользование</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Default="00AA614D" w:rsidP="00541038">
            <w:pPr>
              <w:ind w:firstLine="0"/>
              <w:rPr>
                <w:sz w:val="20"/>
              </w:rPr>
            </w:pPr>
            <w:r w:rsidRPr="001F2EC5">
              <w:rPr>
                <w:sz w:val="20"/>
              </w:rPr>
              <w:t>Земельный кодекс Российской Федерации от 25.10.2001 № 136-ФЗ;</w:t>
            </w:r>
            <w:r w:rsidR="00B60C87">
              <w:rPr>
                <w:sz w:val="20"/>
              </w:rPr>
              <w:t xml:space="preserve"> </w:t>
            </w:r>
            <w:r w:rsidRPr="001F2EC5">
              <w:rPr>
                <w:sz w:val="20"/>
              </w:rPr>
              <w:t xml:space="preserve">приказ Министерства экономического развития </w:t>
            </w:r>
            <w:r w:rsidRPr="001F2EC5">
              <w:rPr>
                <w:sz w:val="20"/>
              </w:rPr>
              <w:lastRenderedPageBreak/>
              <w:t>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AA614D" w:rsidRPr="001F2EC5" w:rsidRDefault="00AA614D" w:rsidP="00541038">
            <w:pPr>
              <w:ind w:firstLine="0"/>
              <w:rPr>
                <w:sz w:val="20"/>
              </w:rPr>
            </w:pP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lastRenderedPageBreak/>
              <w:t xml:space="preserve">Постановление администрации Искитимского района Новосибирской области «Об утверждении административного регламента предоставления </w:t>
            </w:r>
            <w:r w:rsidRPr="001F2EC5">
              <w:rPr>
                <w:sz w:val="20"/>
              </w:rPr>
              <w:lastRenderedPageBreak/>
              <w:t>муниципальной услуги по предоставлению земельных участков в постоянное (бессрочное) пользование» от 29.06.2016</w:t>
            </w:r>
            <w:r w:rsidR="00ED31D8">
              <w:rPr>
                <w:sz w:val="20"/>
              </w:rPr>
              <w:t xml:space="preserve"> </w:t>
            </w:r>
            <w:r w:rsidRPr="001F2EC5">
              <w:rPr>
                <w:sz w:val="20"/>
              </w:rPr>
              <w:t xml:space="preserve">№713 </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lastRenderedPageBreak/>
              <w:t xml:space="preserve">Управление по имуществу и земельным отношениям администрации </w:t>
            </w:r>
            <w:r w:rsidRPr="001F2EC5">
              <w:rPr>
                <w:sz w:val="20"/>
              </w:rPr>
              <w:lastRenderedPageBreak/>
              <w:t>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lastRenderedPageBreak/>
              <w:t>13</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Продажа земельных участков без проведения торгов</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Default="00AA614D" w:rsidP="00541038">
            <w:pPr>
              <w:ind w:firstLine="0"/>
              <w:rPr>
                <w:sz w:val="20"/>
              </w:rPr>
            </w:pPr>
            <w:r w:rsidRPr="001F2EC5">
              <w:rPr>
                <w:sz w:val="20"/>
              </w:rPr>
              <w:t>Земельный кодекс Российской Федерации от 25.10.2001 № 136-ФЗ; 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8E1F76" w:rsidRPr="001F2EC5" w:rsidRDefault="008E1F76" w:rsidP="00541038">
            <w:pPr>
              <w:ind w:firstLine="0"/>
              <w:rPr>
                <w:sz w:val="20"/>
              </w:rPr>
            </w:pP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продаже земельных участков без проведения торгов»</w:t>
            </w:r>
            <w:r w:rsidR="00645350">
              <w:rPr>
                <w:sz w:val="20"/>
              </w:rPr>
              <w:t xml:space="preserve"> </w:t>
            </w:r>
            <w:r w:rsidRPr="001F2EC5">
              <w:rPr>
                <w:sz w:val="20"/>
              </w:rPr>
              <w:t>от 24.10.2016</w:t>
            </w:r>
            <w:r w:rsidR="00ED31D8">
              <w:rPr>
                <w:sz w:val="20"/>
              </w:rPr>
              <w:t xml:space="preserve"> </w:t>
            </w:r>
            <w:r w:rsidRPr="001F2EC5">
              <w:rPr>
                <w:sz w:val="20"/>
              </w:rPr>
              <w:t>№</w:t>
            </w:r>
            <w:r w:rsidR="00EE7ACF">
              <w:rPr>
                <w:sz w:val="20"/>
              </w:rPr>
              <w:t>»</w:t>
            </w:r>
            <w:r w:rsidRPr="001F2EC5">
              <w:rPr>
                <w:sz w:val="20"/>
              </w:rPr>
              <w:t>1200</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14</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Предоставление земельных участков в аренду без проведения торгов</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Земельный кодекс Российской Федерации от 25.10.2001 № 136-ФЗ;</w:t>
            </w:r>
            <w:r w:rsidR="00B60C87">
              <w:rPr>
                <w:sz w:val="20"/>
              </w:rPr>
              <w:t xml:space="preserve"> </w:t>
            </w:r>
            <w:r w:rsidRPr="001F2EC5">
              <w:rPr>
                <w:sz w:val="20"/>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аренду без проведения торгов»</w:t>
            </w:r>
            <w:r w:rsidR="00645350">
              <w:rPr>
                <w:sz w:val="20"/>
              </w:rPr>
              <w:t xml:space="preserve"> </w:t>
            </w:r>
            <w:r w:rsidRPr="001F2EC5">
              <w:rPr>
                <w:sz w:val="20"/>
              </w:rPr>
              <w:t>от 07.11.2016 № 1262</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15</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Выдача разрешения на использование земель или земельных участков без предоставления земельных участков и установления сервитута</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Земельный кодекс Российской Федерации от 25.10.2001 № 136-ФЗ;</w:t>
            </w:r>
          </w:p>
          <w:p w:rsidR="00AA614D" w:rsidRPr="001F2EC5" w:rsidRDefault="00AA614D" w:rsidP="00541038">
            <w:pPr>
              <w:pStyle w:val="aa"/>
              <w:spacing w:before="0" w:beforeAutospacing="0" w:after="0" w:afterAutospacing="0"/>
              <w:jc w:val="both"/>
              <w:rPr>
                <w:sz w:val="20"/>
                <w:szCs w:val="20"/>
              </w:rPr>
            </w:pPr>
            <w:r w:rsidRPr="001F2EC5">
              <w:rPr>
                <w:sz w:val="20"/>
                <w:szCs w:val="20"/>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w:t>
            </w:r>
            <w:r w:rsidR="00ED31D8">
              <w:rPr>
                <w:sz w:val="20"/>
                <w:szCs w:val="20"/>
              </w:rPr>
              <w:t>тков и установления сервитутов»</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выдаче разрешения на использование земель или земельных участков без предоставления земельных участков или установления сервитута» от 24.10.2016 </w:t>
            </w:r>
          </w:p>
          <w:p w:rsidR="00AA614D" w:rsidRPr="001F2EC5" w:rsidRDefault="00AA614D" w:rsidP="00541038">
            <w:pPr>
              <w:ind w:firstLine="0"/>
              <w:rPr>
                <w:sz w:val="20"/>
              </w:rPr>
            </w:pPr>
            <w:r w:rsidRPr="001F2EC5">
              <w:rPr>
                <w:sz w:val="20"/>
              </w:rPr>
              <w:t>№ 1199</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tcBorders>
              <w:top w:val="single" w:sz="4" w:space="0" w:color="auto"/>
              <w:left w:val="single" w:sz="4" w:space="0" w:color="auto"/>
              <w:bottom w:val="single" w:sz="4" w:space="0" w:color="auto"/>
              <w:right w:val="single" w:sz="4" w:space="0" w:color="auto"/>
            </w:tcBorders>
            <w:vAlign w:val="center"/>
          </w:tcPr>
          <w:p w:rsidR="00AA614D" w:rsidRPr="001F2EC5" w:rsidRDefault="00FA3F35" w:rsidP="00541038">
            <w:pPr>
              <w:ind w:firstLine="0"/>
              <w:rPr>
                <w:sz w:val="20"/>
              </w:rPr>
            </w:pPr>
            <w:r>
              <w:rPr>
                <w:sz w:val="20"/>
              </w:rPr>
              <w:t>16</w:t>
            </w:r>
          </w:p>
        </w:tc>
        <w:tc>
          <w:tcPr>
            <w:tcW w:w="240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t xml:space="preserve">Заключение соглашения о перераспределении земель и (или) земельных участков, находящихся в </w:t>
            </w:r>
            <w:r w:rsidRPr="001F2EC5">
              <w:rPr>
                <w:sz w:val="20"/>
              </w:rPr>
              <w:lastRenderedPageBreak/>
              <w:t>муниципальной собственности, и земельных участков, находящихся в частной собственности</w:t>
            </w:r>
          </w:p>
        </w:tc>
        <w:tc>
          <w:tcPr>
            <w:tcW w:w="2518"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lastRenderedPageBreak/>
              <w:t>Земельный кодекс Российской Федерации от 25.10.2001 № 136-ФЗ</w:t>
            </w:r>
          </w:p>
        </w:tc>
        <w:tc>
          <w:tcPr>
            <w:tcW w:w="3294" w:type="dxa"/>
            <w:tcBorders>
              <w:top w:val="single" w:sz="4" w:space="0" w:color="auto"/>
              <w:left w:val="single" w:sz="4" w:space="0" w:color="auto"/>
              <w:bottom w:val="single" w:sz="4" w:space="0" w:color="auto"/>
              <w:right w:val="single" w:sz="4" w:space="0" w:color="auto"/>
            </w:tcBorders>
          </w:tcPr>
          <w:p w:rsidR="00AA614D" w:rsidRPr="001F2EC5" w:rsidRDefault="00AA614D" w:rsidP="00541038">
            <w:pPr>
              <w:ind w:firstLine="0"/>
              <w:rPr>
                <w:sz w:val="20"/>
              </w:rPr>
            </w:pPr>
            <w:r w:rsidRPr="001F2EC5">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w:t>
            </w:r>
            <w:r w:rsidRPr="001F2EC5">
              <w:rPr>
                <w:sz w:val="20"/>
              </w:rPr>
              <w:lastRenderedPageBreak/>
              <w:t>муниципальной услуги по заключению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645350">
              <w:rPr>
                <w:sz w:val="20"/>
              </w:rPr>
              <w:t xml:space="preserve"> </w:t>
            </w:r>
            <w:r w:rsidRPr="001F2EC5">
              <w:rPr>
                <w:sz w:val="20"/>
              </w:rPr>
              <w:t>от 24.10.2016№ 1201</w:t>
            </w:r>
          </w:p>
        </w:tc>
        <w:tc>
          <w:tcPr>
            <w:tcW w:w="1559" w:type="dxa"/>
            <w:tcBorders>
              <w:top w:val="single" w:sz="4" w:space="0" w:color="auto"/>
              <w:left w:val="single" w:sz="4" w:space="0" w:color="auto"/>
              <w:bottom w:val="single" w:sz="4" w:space="0" w:color="auto"/>
              <w:right w:val="single" w:sz="4" w:space="0" w:color="auto"/>
            </w:tcBorders>
            <w:vAlign w:val="center"/>
          </w:tcPr>
          <w:p w:rsidR="00AA614D" w:rsidRPr="001F2EC5" w:rsidRDefault="00AA614D" w:rsidP="00541038">
            <w:pPr>
              <w:ind w:firstLine="0"/>
              <w:rPr>
                <w:sz w:val="20"/>
              </w:rPr>
            </w:pPr>
            <w:r w:rsidRPr="001F2EC5">
              <w:rPr>
                <w:sz w:val="20"/>
              </w:rPr>
              <w:lastRenderedPageBreak/>
              <w:t xml:space="preserve">Управление по имуществу и земельным отношениям администрации </w:t>
            </w:r>
            <w:r w:rsidRPr="001F2EC5">
              <w:rPr>
                <w:sz w:val="20"/>
              </w:rPr>
              <w:lastRenderedPageBreak/>
              <w:t>Искитимского района</w:t>
            </w:r>
          </w:p>
        </w:tc>
      </w:tr>
      <w:tr w:rsidR="00AA614D" w:rsidRPr="001F2EC5" w:rsidTr="008E1F76">
        <w:tc>
          <w:tcPr>
            <w:tcW w:w="426" w:type="dxa"/>
            <w:vAlign w:val="center"/>
          </w:tcPr>
          <w:p w:rsidR="00AA614D" w:rsidRPr="001F2EC5" w:rsidRDefault="00FA3F35" w:rsidP="00541038">
            <w:pPr>
              <w:ind w:firstLine="0"/>
              <w:rPr>
                <w:sz w:val="20"/>
              </w:rPr>
            </w:pPr>
            <w:r>
              <w:rPr>
                <w:sz w:val="20"/>
              </w:rPr>
              <w:lastRenderedPageBreak/>
              <w:t>17</w:t>
            </w:r>
          </w:p>
        </w:tc>
        <w:tc>
          <w:tcPr>
            <w:tcW w:w="2409" w:type="dxa"/>
            <w:vAlign w:val="center"/>
          </w:tcPr>
          <w:p w:rsidR="00AA614D" w:rsidRPr="001F2EC5" w:rsidRDefault="00AA614D" w:rsidP="00541038">
            <w:pPr>
              <w:ind w:firstLine="0"/>
              <w:rPr>
                <w:sz w:val="20"/>
              </w:rPr>
            </w:pPr>
            <w:r w:rsidRPr="001F2EC5">
              <w:rPr>
                <w:sz w:val="20"/>
              </w:rPr>
              <w:t>Предоставление земельных участков в собственность бесплатно</w:t>
            </w:r>
          </w:p>
        </w:tc>
        <w:tc>
          <w:tcPr>
            <w:tcW w:w="2518" w:type="dxa"/>
            <w:vAlign w:val="center"/>
          </w:tcPr>
          <w:p w:rsidR="00AA614D" w:rsidRPr="001F2EC5" w:rsidRDefault="00B60C87" w:rsidP="00541038">
            <w:pPr>
              <w:ind w:firstLine="0"/>
              <w:rPr>
                <w:sz w:val="20"/>
              </w:rPr>
            </w:pPr>
            <w:r>
              <w:rPr>
                <w:sz w:val="20"/>
              </w:rPr>
              <w:t>П</w:t>
            </w:r>
            <w:r w:rsidR="00AA614D" w:rsidRPr="001F2EC5">
              <w:rPr>
                <w:sz w:val="20"/>
              </w:rPr>
              <w:t>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AA614D" w:rsidRPr="001F2EC5" w:rsidRDefault="00AA614D" w:rsidP="00541038">
            <w:pPr>
              <w:ind w:firstLine="0"/>
              <w:rPr>
                <w:sz w:val="20"/>
              </w:rPr>
            </w:pPr>
          </w:p>
        </w:tc>
        <w:tc>
          <w:tcPr>
            <w:tcW w:w="3294" w:type="dxa"/>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по предоставлению земельных участков в собственность бесплатно» от 24.10.2016</w:t>
            </w:r>
            <w:r w:rsidR="00B60C87">
              <w:rPr>
                <w:sz w:val="20"/>
              </w:rPr>
              <w:t xml:space="preserve"> </w:t>
            </w:r>
            <w:r w:rsidRPr="001F2EC5">
              <w:rPr>
                <w:sz w:val="20"/>
              </w:rPr>
              <w:t>№ 1202</w:t>
            </w:r>
          </w:p>
        </w:tc>
        <w:tc>
          <w:tcPr>
            <w:tcW w:w="1559" w:type="dxa"/>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vAlign w:val="center"/>
          </w:tcPr>
          <w:p w:rsidR="00AA614D" w:rsidRPr="001F2EC5" w:rsidRDefault="00FA3F35" w:rsidP="00541038">
            <w:pPr>
              <w:ind w:firstLine="0"/>
              <w:rPr>
                <w:sz w:val="20"/>
              </w:rPr>
            </w:pPr>
            <w:r>
              <w:rPr>
                <w:sz w:val="20"/>
              </w:rPr>
              <w:t>18</w:t>
            </w:r>
          </w:p>
        </w:tc>
        <w:tc>
          <w:tcPr>
            <w:tcW w:w="2409" w:type="dxa"/>
            <w:vAlign w:val="center"/>
          </w:tcPr>
          <w:p w:rsidR="00AA614D" w:rsidRPr="001F2EC5" w:rsidRDefault="00AA614D" w:rsidP="00541038">
            <w:pPr>
              <w:ind w:firstLine="0"/>
              <w:rPr>
                <w:sz w:val="20"/>
              </w:rPr>
            </w:pPr>
            <w:r w:rsidRPr="001F2EC5">
              <w:rPr>
                <w:sz w:val="20"/>
              </w:rPr>
              <w:t>Прекращение права постоянного (бессрочного) пользования, пожизненного наследуемого владения земельными участками</w:t>
            </w:r>
          </w:p>
        </w:tc>
        <w:tc>
          <w:tcPr>
            <w:tcW w:w="2518" w:type="dxa"/>
            <w:vAlign w:val="center"/>
          </w:tcPr>
          <w:p w:rsidR="00AA614D" w:rsidRPr="001F2EC5" w:rsidRDefault="00AA614D" w:rsidP="00541038">
            <w:pPr>
              <w:ind w:firstLine="0"/>
              <w:rPr>
                <w:sz w:val="20"/>
              </w:rPr>
            </w:pPr>
            <w:r w:rsidRPr="001F2EC5">
              <w:rPr>
                <w:sz w:val="20"/>
              </w:rPr>
              <w:t>Земельный кодекс Российской Федерации от 25.10.2001 №136-ФЗ</w:t>
            </w:r>
          </w:p>
        </w:tc>
        <w:tc>
          <w:tcPr>
            <w:tcW w:w="3294" w:type="dxa"/>
          </w:tcPr>
          <w:p w:rsidR="00AA614D" w:rsidRPr="001F2EC5" w:rsidRDefault="00AA614D" w:rsidP="00541038">
            <w:pPr>
              <w:ind w:firstLine="0"/>
              <w:rPr>
                <w:sz w:val="20"/>
              </w:rPr>
            </w:pPr>
            <w:r w:rsidRPr="001F2EC5">
              <w:rPr>
                <w:sz w:val="20"/>
              </w:rPr>
              <w:t>Постановление администрации Искитимского района Новосибирской области</w:t>
            </w:r>
            <w:r w:rsidR="00645350">
              <w:rPr>
                <w:sz w:val="20"/>
              </w:rPr>
              <w:t xml:space="preserve"> </w:t>
            </w:r>
            <w:r w:rsidRPr="001F2EC5">
              <w:rPr>
                <w:sz w:val="20"/>
              </w:rPr>
              <w:t>«Об утверждени</w:t>
            </w:r>
            <w:r w:rsidR="00B60C87">
              <w:rPr>
                <w:sz w:val="20"/>
              </w:rPr>
              <w:t xml:space="preserve">и административного регламента  </w:t>
            </w:r>
            <w:r w:rsidRPr="001F2EC5">
              <w:rPr>
                <w:sz w:val="20"/>
              </w:rPr>
              <w:t>предоставления муниципальной услуги по прекращению права постоянного (бессрочного) пользования, пожизненного наследуемог</w:t>
            </w:r>
            <w:r w:rsidR="00645350">
              <w:rPr>
                <w:sz w:val="20"/>
              </w:rPr>
              <w:t>о владения земельными участками</w:t>
            </w:r>
            <w:r w:rsidRPr="001F2EC5">
              <w:rPr>
                <w:sz w:val="20"/>
              </w:rPr>
              <w:t>»</w:t>
            </w:r>
            <w:r w:rsidR="00645350">
              <w:rPr>
                <w:sz w:val="20"/>
              </w:rPr>
              <w:t xml:space="preserve"> </w:t>
            </w:r>
            <w:r w:rsidRPr="001F2EC5">
              <w:rPr>
                <w:sz w:val="20"/>
              </w:rPr>
              <w:t>от 28.02.2012№ 369</w:t>
            </w:r>
          </w:p>
        </w:tc>
        <w:tc>
          <w:tcPr>
            <w:tcW w:w="1559" w:type="dxa"/>
            <w:vAlign w:val="center"/>
          </w:tcPr>
          <w:p w:rsidR="00AA614D" w:rsidRPr="001F2EC5" w:rsidRDefault="00AA614D"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AA614D" w:rsidRPr="001F2EC5" w:rsidTr="008E1F76">
        <w:tc>
          <w:tcPr>
            <w:tcW w:w="426" w:type="dxa"/>
            <w:vAlign w:val="center"/>
          </w:tcPr>
          <w:p w:rsidR="00AA614D" w:rsidRPr="001F2EC5" w:rsidRDefault="00FA3F35" w:rsidP="00541038">
            <w:pPr>
              <w:ind w:firstLine="0"/>
              <w:rPr>
                <w:sz w:val="20"/>
              </w:rPr>
            </w:pPr>
            <w:r>
              <w:rPr>
                <w:sz w:val="20"/>
              </w:rPr>
              <w:t>19</w:t>
            </w:r>
          </w:p>
        </w:tc>
        <w:tc>
          <w:tcPr>
            <w:tcW w:w="2409" w:type="dxa"/>
            <w:vAlign w:val="center"/>
          </w:tcPr>
          <w:p w:rsidR="006C39F2" w:rsidRPr="006C39F2" w:rsidRDefault="00B60C87" w:rsidP="00541038">
            <w:pPr>
              <w:pBdr>
                <w:top w:val="single" w:sz="6" w:space="7" w:color="FFFFFF"/>
                <w:left w:val="single" w:sz="6" w:space="7" w:color="FFFFFF"/>
                <w:bottom w:val="single" w:sz="6" w:space="7" w:color="FFFFFF"/>
                <w:right w:val="single" w:sz="6" w:space="7" w:color="FFFFFF"/>
              </w:pBdr>
              <w:ind w:firstLine="0"/>
              <w:rPr>
                <w:sz w:val="20"/>
              </w:rPr>
            </w:pPr>
            <w:r>
              <w:rPr>
                <w:sz w:val="20"/>
              </w:rPr>
              <w:t>Предоставление</w:t>
            </w:r>
            <w:r w:rsidR="006C39F2" w:rsidRPr="006C39F2">
              <w:rPr>
                <w:sz w:val="20"/>
              </w:rPr>
              <w:t xml:space="preserve"> земельного участка для ведения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садоводства, огородничества гражданам, являющимися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членами садоводческих, огороднических некоммерческих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объединений, в случае если земельный участок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образован из земельного участка, предоставленного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до вступления в силу Федерального закона от 25.10.2001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137-ФЗ «О введении в действие Земельного кодекса</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Российской Федерации» для ведения садоводства,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огородничества или дачного хозяйства указанному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объединению либо иной организации, при которой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было создано или организовано указанное </w:t>
            </w:r>
            <w:r w:rsidRPr="006C39F2">
              <w:rPr>
                <w:sz w:val="20"/>
              </w:rPr>
              <w:lastRenderedPageBreak/>
              <w:t xml:space="preserve">объединение </w:t>
            </w:r>
          </w:p>
          <w:p w:rsidR="00AA614D" w:rsidRPr="006C39F2" w:rsidRDefault="006C39F2" w:rsidP="00541038">
            <w:pPr>
              <w:pBdr>
                <w:top w:val="single" w:sz="6" w:space="7" w:color="FFFFFF"/>
                <w:left w:val="single" w:sz="6" w:space="7" w:color="FFFFFF"/>
                <w:bottom w:val="single" w:sz="6" w:space="7" w:color="FFFFFF"/>
                <w:right w:val="single" w:sz="6" w:space="7" w:color="FFFFFF"/>
              </w:pBdr>
              <w:ind w:firstLine="0"/>
              <w:rPr>
                <w:b/>
                <w:bCs/>
                <w:sz w:val="20"/>
              </w:rPr>
            </w:pPr>
            <w:r w:rsidRPr="006C39F2">
              <w:rPr>
                <w:sz w:val="20"/>
              </w:rPr>
              <w:t>без проведения торгов в собственность бесплатно</w:t>
            </w:r>
          </w:p>
        </w:tc>
        <w:tc>
          <w:tcPr>
            <w:tcW w:w="2518" w:type="dxa"/>
            <w:vAlign w:val="center"/>
          </w:tcPr>
          <w:p w:rsidR="00AA614D" w:rsidRPr="001F2EC5" w:rsidRDefault="00A526E6" w:rsidP="00541038">
            <w:pPr>
              <w:ind w:firstLine="0"/>
              <w:rPr>
                <w:sz w:val="20"/>
                <w:shd w:val="clear" w:color="auto" w:fill="FFFFFF"/>
              </w:rPr>
            </w:pPr>
            <w:r w:rsidRPr="001F2EC5">
              <w:rPr>
                <w:sz w:val="20"/>
              </w:rPr>
              <w:lastRenderedPageBreak/>
              <w:t>Земельный кодекс Российской Федерации от 25.10.2001 №136-ФЗ</w:t>
            </w:r>
          </w:p>
        </w:tc>
        <w:tc>
          <w:tcPr>
            <w:tcW w:w="3294" w:type="dxa"/>
          </w:tcPr>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1F2EC5">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w:t>
            </w:r>
            <w:r w:rsidRPr="006C39F2">
              <w:rPr>
                <w:sz w:val="20"/>
              </w:rPr>
              <w:t xml:space="preserve">по предоставлению земельного участка для ведения </w:t>
            </w:r>
          </w:p>
          <w:p w:rsidR="006C39F2" w:rsidRPr="006C39F2" w:rsidRDefault="009C67B6" w:rsidP="00541038">
            <w:pPr>
              <w:pBdr>
                <w:top w:val="single" w:sz="6" w:space="7" w:color="FFFFFF"/>
                <w:left w:val="single" w:sz="6" w:space="7" w:color="FFFFFF"/>
                <w:bottom w:val="single" w:sz="6" w:space="7" w:color="FFFFFF"/>
                <w:right w:val="single" w:sz="6" w:space="7" w:color="FFFFFF"/>
              </w:pBdr>
              <w:ind w:firstLine="0"/>
              <w:rPr>
                <w:sz w:val="20"/>
              </w:rPr>
            </w:pPr>
            <w:r>
              <w:rPr>
                <w:sz w:val="20"/>
              </w:rPr>
              <w:t xml:space="preserve">садоводства, </w:t>
            </w:r>
            <w:r w:rsidR="006C39F2" w:rsidRPr="006C39F2">
              <w:rPr>
                <w:sz w:val="20"/>
              </w:rPr>
              <w:t xml:space="preserve">огородничества гражданам, являющимися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членами садоводческих, огороднических некоммерческих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объединений, в случае если земельный участок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образован из земельного участка, предоставленного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до вступления в силу Федерального закона от 25.10.2001 № 137-ФЗ «О введении в действие Земельного кодекса</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Российской Федерации» для ведения садоводства,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огородничества или дачного хозяйства указанному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объединению либо иной организации, при которой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было создано или организовано указанное объединение </w:t>
            </w:r>
          </w:p>
          <w:p w:rsidR="00AA614D" w:rsidRPr="001F2EC5" w:rsidRDefault="006C39F2" w:rsidP="00541038">
            <w:pPr>
              <w:ind w:firstLine="0"/>
              <w:rPr>
                <w:sz w:val="20"/>
              </w:rPr>
            </w:pPr>
            <w:r w:rsidRPr="006C39F2">
              <w:rPr>
                <w:sz w:val="20"/>
              </w:rPr>
              <w:t>без проведения торгов в собственность бесплатно</w:t>
            </w:r>
            <w:r>
              <w:rPr>
                <w:sz w:val="20"/>
              </w:rPr>
              <w:t xml:space="preserve">» от </w:t>
            </w:r>
            <w:r>
              <w:rPr>
                <w:sz w:val="20"/>
              </w:rPr>
              <w:lastRenderedPageBreak/>
              <w:t>29.05.2023</w:t>
            </w:r>
            <w:r w:rsidRPr="001F2EC5">
              <w:rPr>
                <w:sz w:val="20"/>
              </w:rPr>
              <w:t xml:space="preserve"> </w:t>
            </w:r>
            <w:r>
              <w:rPr>
                <w:sz w:val="20"/>
              </w:rPr>
              <w:t>№ 559</w:t>
            </w:r>
          </w:p>
        </w:tc>
        <w:tc>
          <w:tcPr>
            <w:tcW w:w="1559" w:type="dxa"/>
            <w:vAlign w:val="center"/>
          </w:tcPr>
          <w:p w:rsidR="00AA614D" w:rsidRPr="001F2EC5" w:rsidRDefault="006C39F2" w:rsidP="00541038">
            <w:pPr>
              <w:ind w:firstLine="0"/>
              <w:rPr>
                <w:sz w:val="20"/>
              </w:rPr>
            </w:pPr>
            <w:r w:rsidRPr="001F2EC5">
              <w:rPr>
                <w:sz w:val="20"/>
              </w:rPr>
              <w:lastRenderedPageBreak/>
              <w:t>Управление по имуществу и земельным отношениям администрации Искитимского района</w:t>
            </w:r>
          </w:p>
        </w:tc>
      </w:tr>
      <w:tr w:rsidR="006C39F2" w:rsidRPr="001F2EC5" w:rsidTr="008E1F76">
        <w:tc>
          <w:tcPr>
            <w:tcW w:w="426" w:type="dxa"/>
            <w:vAlign w:val="center"/>
          </w:tcPr>
          <w:p w:rsidR="006C39F2" w:rsidRPr="001F2EC5" w:rsidRDefault="00FA3F35" w:rsidP="00541038">
            <w:pPr>
              <w:ind w:firstLine="0"/>
              <w:rPr>
                <w:sz w:val="20"/>
              </w:rPr>
            </w:pPr>
            <w:r>
              <w:rPr>
                <w:sz w:val="20"/>
              </w:rPr>
              <w:lastRenderedPageBreak/>
              <w:t>20</w:t>
            </w:r>
          </w:p>
        </w:tc>
        <w:tc>
          <w:tcPr>
            <w:tcW w:w="2409" w:type="dxa"/>
            <w:vAlign w:val="center"/>
          </w:tcPr>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Pr>
                <w:sz w:val="20"/>
              </w:rPr>
              <w:t>П</w:t>
            </w:r>
            <w:r w:rsidR="00541038">
              <w:rPr>
                <w:sz w:val="20"/>
              </w:rPr>
              <w:t>редоставление</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земельных участков гражданам для индивидуального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жилищного строительства, ведения личного подсобного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хозяйства в границах населенного пункта, садоводства</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для собственных нужд, гражданам и крестьянским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(фермерским) хозяйствам для осуществления крестьянским </w:t>
            </w:r>
          </w:p>
          <w:p w:rsidR="006C39F2" w:rsidRPr="001F2EC5"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(фермерским) хозяйством его деятельности без </w:t>
            </w:r>
            <w:r>
              <w:rPr>
                <w:sz w:val="20"/>
              </w:rPr>
              <w:t>проведения торгов</w:t>
            </w:r>
          </w:p>
        </w:tc>
        <w:tc>
          <w:tcPr>
            <w:tcW w:w="2518" w:type="dxa"/>
            <w:vAlign w:val="center"/>
          </w:tcPr>
          <w:p w:rsidR="006C39F2" w:rsidRPr="001F2EC5" w:rsidRDefault="00A526E6" w:rsidP="00541038">
            <w:pPr>
              <w:ind w:firstLine="0"/>
              <w:rPr>
                <w:sz w:val="20"/>
              </w:rPr>
            </w:pPr>
            <w:r w:rsidRPr="001F2EC5">
              <w:rPr>
                <w:sz w:val="20"/>
              </w:rPr>
              <w:t>Земельный кодекс Российской Федерации от 25.10.2001 №136-ФЗ</w:t>
            </w:r>
          </w:p>
        </w:tc>
        <w:tc>
          <w:tcPr>
            <w:tcW w:w="3294" w:type="dxa"/>
            <w:vAlign w:val="center"/>
          </w:tcPr>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1F2EC5">
              <w:rPr>
                <w:sz w:val="20"/>
              </w:rPr>
              <w:t>Постановление администрации Искитимского района Новоси</w:t>
            </w:r>
            <w:r w:rsidR="00541038">
              <w:rPr>
                <w:sz w:val="20"/>
              </w:rPr>
              <w:t xml:space="preserve">бирской области «Об утверждении </w:t>
            </w:r>
            <w:r w:rsidRPr="001F2EC5">
              <w:rPr>
                <w:sz w:val="20"/>
              </w:rPr>
              <w:t xml:space="preserve">административного регламента </w:t>
            </w:r>
            <w:r w:rsidRPr="006C39F2">
              <w:rPr>
                <w:sz w:val="20"/>
              </w:rPr>
              <w:t>предоставления муниципальной услуги по предоставлению</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земельных участков гражданам для индивидуального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жилищного строительства, ведения личного подсобного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хозяйства</w:t>
            </w:r>
            <w:r w:rsidR="00541038">
              <w:rPr>
                <w:sz w:val="20"/>
              </w:rPr>
              <w:t xml:space="preserve"> в границах населенного пункта, </w:t>
            </w:r>
            <w:r w:rsidRPr="006C39F2">
              <w:rPr>
                <w:sz w:val="20"/>
              </w:rPr>
              <w:t>садоводства</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для собственных нужд, гражданам и крестьянским </w:t>
            </w:r>
          </w:p>
          <w:p w:rsidR="006C39F2" w:rsidRPr="006C39F2" w:rsidRDefault="006C39F2" w:rsidP="00541038">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(фермерским) хозяйствам для осуществления крестьянским </w:t>
            </w:r>
          </w:p>
          <w:p w:rsidR="006C39F2" w:rsidRPr="001F2EC5" w:rsidRDefault="006C39F2" w:rsidP="004977B4">
            <w:pPr>
              <w:pBdr>
                <w:top w:val="single" w:sz="6" w:space="7" w:color="FFFFFF"/>
                <w:left w:val="single" w:sz="6" w:space="7" w:color="FFFFFF"/>
                <w:bottom w:val="single" w:sz="6" w:space="7" w:color="FFFFFF"/>
                <w:right w:val="single" w:sz="6" w:space="7" w:color="FFFFFF"/>
              </w:pBdr>
              <w:ind w:firstLine="0"/>
              <w:rPr>
                <w:sz w:val="20"/>
              </w:rPr>
            </w:pPr>
            <w:r w:rsidRPr="006C39F2">
              <w:rPr>
                <w:sz w:val="20"/>
              </w:rPr>
              <w:t xml:space="preserve">(фермерским) хозяйством его деятельности без </w:t>
            </w:r>
            <w:r>
              <w:rPr>
                <w:sz w:val="20"/>
              </w:rPr>
              <w:t xml:space="preserve">проведения торгов» от 29.05.2023 № </w:t>
            </w:r>
            <w:r w:rsidR="004977B4">
              <w:rPr>
                <w:sz w:val="20"/>
              </w:rPr>
              <w:t>560</w:t>
            </w:r>
          </w:p>
        </w:tc>
        <w:tc>
          <w:tcPr>
            <w:tcW w:w="1559" w:type="dxa"/>
            <w:vAlign w:val="center"/>
          </w:tcPr>
          <w:p w:rsidR="006C39F2" w:rsidRPr="001F2EC5" w:rsidRDefault="006C39F2"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6C39F2" w:rsidRPr="001F2EC5" w:rsidTr="008E1F76">
        <w:tc>
          <w:tcPr>
            <w:tcW w:w="426" w:type="dxa"/>
            <w:vAlign w:val="center"/>
          </w:tcPr>
          <w:p w:rsidR="006C39F2" w:rsidRPr="001F2EC5" w:rsidRDefault="00FA3F35" w:rsidP="00541038">
            <w:pPr>
              <w:ind w:firstLine="0"/>
              <w:rPr>
                <w:sz w:val="20"/>
              </w:rPr>
            </w:pPr>
            <w:r>
              <w:rPr>
                <w:sz w:val="20"/>
              </w:rPr>
              <w:t>21</w:t>
            </w:r>
          </w:p>
        </w:tc>
        <w:tc>
          <w:tcPr>
            <w:tcW w:w="2409" w:type="dxa"/>
            <w:vAlign w:val="center"/>
          </w:tcPr>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Предоставление земельного участка, указанного в абзаце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шестом пункта 2.7 статьи 3 Федерального закона от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25.10.2001 № 137-ФЗ «О введении в действие Земельного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кодекса Российской Федерации», относящегося к имуществу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общего пользования, в общую долевую собственность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собственников земельных участков, расположенных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в границах территории ведения гражданами садоводства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или огородничества для собственных нужд, </w:t>
            </w:r>
          </w:p>
          <w:p w:rsidR="006C39F2"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Pr>
                <w:sz w:val="20"/>
              </w:rPr>
              <w:t>без проведения торгов бесплатно</w:t>
            </w:r>
          </w:p>
        </w:tc>
        <w:tc>
          <w:tcPr>
            <w:tcW w:w="2518" w:type="dxa"/>
            <w:vAlign w:val="center"/>
          </w:tcPr>
          <w:p w:rsidR="006C39F2" w:rsidRPr="00934695" w:rsidRDefault="00934695" w:rsidP="00541038">
            <w:pPr>
              <w:ind w:firstLine="0"/>
              <w:rPr>
                <w:sz w:val="20"/>
                <w:shd w:val="clear" w:color="auto" w:fill="FFFFFF"/>
              </w:rPr>
            </w:pPr>
            <w:r w:rsidRPr="001F2EC5">
              <w:rPr>
                <w:sz w:val="20"/>
              </w:rPr>
              <w:t>Земельный кодекс Российской Федерации от 25.10.2001 №136-ФЗ</w:t>
            </w:r>
          </w:p>
        </w:tc>
        <w:tc>
          <w:tcPr>
            <w:tcW w:w="3294" w:type="dxa"/>
          </w:tcPr>
          <w:p w:rsidR="00934695" w:rsidRPr="00934695" w:rsidRDefault="00934695" w:rsidP="00934695">
            <w:pPr>
              <w:pStyle w:val="aa"/>
              <w:pBdr>
                <w:top w:val="single" w:sz="6" w:space="7" w:color="FFFFFF"/>
                <w:left w:val="single" w:sz="6" w:space="7" w:color="FFFFFF"/>
                <w:bottom w:val="single" w:sz="6" w:space="7" w:color="FFFFFF"/>
                <w:right w:val="single" w:sz="6" w:space="7" w:color="FFFFFF"/>
              </w:pBdr>
              <w:tabs>
                <w:tab w:val="left" w:pos="709"/>
              </w:tabs>
              <w:spacing w:before="0" w:beforeAutospacing="0" w:after="0" w:afterAutospacing="0"/>
              <w:jc w:val="both"/>
              <w:outlineLvl w:val="0"/>
              <w:rPr>
                <w:sz w:val="20"/>
                <w:szCs w:val="20"/>
              </w:rPr>
            </w:pPr>
            <w:r w:rsidRPr="001F2EC5">
              <w:rPr>
                <w:sz w:val="20"/>
              </w:rPr>
              <w:t>Постановление администрации Искитимского района Новоси</w:t>
            </w:r>
            <w:r>
              <w:rPr>
                <w:sz w:val="20"/>
              </w:rPr>
              <w:t>бирской области «</w:t>
            </w:r>
            <w:r w:rsidRPr="00934695">
              <w:rPr>
                <w:sz w:val="20"/>
                <w:szCs w:val="20"/>
              </w:rPr>
              <w:t>Об утверждении административного регламента</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предоставления муниципальной услуги по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предоставлению земельного участка, указанного в абзаце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шестом пункта 2.7 статьи 3 Федерального закона от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25.10.2001 № 137-ФЗ «О введении в действие Земельного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кодекса Российской Федерации», относящегося к имуществу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общего пользования, в общую долевую собственность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собственников земельных участков, расположенных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в границах территории ведения гражданами садоводства </w:t>
            </w:r>
          </w:p>
          <w:p w:rsidR="00934695" w:rsidRPr="00934695" w:rsidRDefault="00934695" w:rsidP="00934695">
            <w:pPr>
              <w:pBdr>
                <w:top w:val="single" w:sz="6" w:space="7" w:color="FFFFFF"/>
                <w:left w:val="single" w:sz="6" w:space="7" w:color="FFFFFF"/>
                <w:bottom w:val="single" w:sz="6" w:space="7" w:color="FFFFFF"/>
                <w:right w:val="single" w:sz="6" w:space="7" w:color="FFFFFF"/>
              </w:pBdr>
              <w:ind w:firstLine="0"/>
              <w:rPr>
                <w:sz w:val="20"/>
              </w:rPr>
            </w:pPr>
            <w:r w:rsidRPr="00934695">
              <w:rPr>
                <w:sz w:val="20"/>
              </w:rPr>
              <w:t xml:space="preserve">или огородничества для собственных нужд, </w:t>
            </w:r>
          </w:p>
          <w:p w:rsidR="006C39F2" w:rsidRPr="00934695" w:rsidRDefault="00934695" w:rsidP="0040040C">
            <w:pPr>
              <w:pBdr>
                <w:top w:val="single" w:sz="6" w:space="7" w:color="FFFFFF"/>
                <w:left w:val="single" w:sz="6" w:space="7" w:color="FFFFFF"/>
                <w:bottom w:val="single" w:sz="6" w:space="7" w:color="FFFFFF"/>
                <w:right w:val="single" w:sz="6" w:space="7" w:color="FFFFFF"/>
              </w:pBdr>
              <w:ind w:firstLine="0"/>
              <w:rPr>
                <w:sz w:val="20"/>
              </w:rPr>
            </w:pPr>
            <w:r w:rsidRPr="00934695">
              <w:rPr>
                <w:sz w:val="20"/>
              </w:rPr>
              <w:t>без проведения торгов бесплатно</w:t>
            </w:r>
            <w:r>
              <w:rPr>
                <w:sz w:val="20"/>
              </w:rPr>
              <w:t>» от 29.05.2023 №561</w:t>
            </w:r>
          </w:p>
        </w:tc>
        <w:tc>
          <w:tcPr>
            <w:tcW w:w="1559" w:type="dxa"/>
            <w:vAlign w:val="center"/>
          </w:tcPr>
          <w:p w:rsidR="006C39F2" w:rsidRPr="001F2EC5" w:rsidRDefault="00934695" w:rsidP="00541038">
            <w:pPr>
              <w:ind w:firstLine="0"/>
              <w:rPr>
                <w:sz w:val="20"/>
              </w:rPr>
            </w:pPr>
            <w:r w:rsidRPr="001F2EC5">
              <w:rPr>
                <w:sz w:val="20"/>
              </w:rPr>
              <w:t>Управление по имуществу и земельным отношениям администрации Искитимского района</w:t>
            </w:r>
          </w:p>
        </w:tc>
      </w:tr>
      <w:tr w:rsidR="00934695" w:rsidRPr="001F2EC5" w:rsidTr="008E1F76">
        <w:tc>
          <w:tcPr>
            <w:tcW w:w="426" w:type="dxa"/>
            <w:vAlign w:val="center"/>
          </w:tcPr>
          <w:p w:rsidR="00934695" w:rsidRDefault="00FA3F35" w:rsidP="00934695">
            <w:pPr>
              <w:ind w:firstLine="0"/>
              <w:rPr>
                <w:sz w:val="20"/>
              </w:rPr>
            </w:pPr>
            <w:r>
              <w:rPr>
                <w:sz w:val="20"/>
              </w:rPr>
              <w:t>22</w:t>
            </w:r>
          </w:p>
        </w:tc>
        <w:tc>
          <w:tcPr>
            <w:tcW w:w="2409" w:type="dxa"/>
            <w:vAlign w:val="center"/>
          </w:tcPr>
          <w:p w:rsidR="00934695" w:rsidRPr="001F2EC5" w:rsidRDefault="00934695" w:rsidP="00934695">
            <w:pPr>
              <w:ind w:firstLine="0"/>
              <w:rPr>
                <w:sz w:val="20"/>
              </w:rPr>
            </w:pPr>
            <w:r w:rsidRPr="001F2EC5">
              <w:rPr>
                <w:sz w:val="20"/>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2518" w:type="dxa"/>
            <w:vAlign w:val="center"/>
          </w:tcPr>
          <w:p w:rsidR="00934695" w:rsidRPr="001F2EC5" w:rsidRDefault="00934695" w:rsidP="00934695">
            <w:pPr>
              <w:ind w:firstLine="0"/>
              <w:rPr>
                <w:sz w:val="20"/>
                <w:shd w:val="clear" w:color="auto" w:fill="FFFFFF"/>
              </w:rPr>
            </w:pPr>
            <w:r w:rsidRPr="001F2EC5">
              <w:rPr>
                <w:sz w:val="20"/>
              </w:rPr>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 xml:space="preserve">Постановление администрации Искитимского района Новосибирской области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w:t>
            </w:r>
            <w:r w:rsidRPr="001F2EC5">
              <w:rPr>
                <w:sz w:val="20"/>
              </w:rPr>
              <w:lastRenderedPageBreak/>
              <w:t>Искитимского района Новосибирской области от 09.11.2022 № 1137</w:t>
            </w:r>
          </w:p>
        </w:tc>
        <w:tc>
          <w:tcPr>
            <w:tcW w:w="1559" w:type="dxa"/>
            <w:vAlign w:val="center"/>
          </w:tcPr>
          <w:p w:rsidR="00934695" w:rsidRPr="001F2EC5" w:rsidRDefault="00934695" w:rsidP="00934695">
            <w:pPr>
              <w:ind w:firstLine="0"/>
              <w:rPr>
                <w:sz w:val="20"/>
              </w:rPr>
            </w:pPr>
          </w:p>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lastRenderedPageBreak/>
              <w:t>23</w:t>
            </w:r>
          </w:p>
        </w:tc>
        <w:tc>
          <w:tcPr>
            <w:tcW w:w="2409" w:type="dxa"/>
            <w:vAlign w:val="center"/>
          </w:tcPr>
          <w:p w:rsidR="00934695" w:rsidRPr="001F2EC5" w:rsidRDefault="00934695" w:rsidP="00934695">
            <w:pPr>
              <w:ind w:firstLine="0"/>
              <w:rPr>
                <w:sz w:val="20"/>
              </w:rPr>
            </w:pPr>
            <w:r w:rsidRPr="001F2EC5">
              <w:rPr>
                <w:sz w:val="20"/>
              </w:rPr>
              <w:t>Выдача градостроительного плана земельного участка</w:t>
            </w:r>
          </w:p>
        </w:tc>
        <w:tc>
          <w:tcPr>
            <w:tcW w:w="2518" w:type="dxa"/>
            <w:vAlign w:val="center"/>
          </w:tcPr>
          <w:p w:rsidR="00934695" w:rsidRPr="001F2EC5" w:rsidRDefault="00934695" w:rsidP="00934695">
            <w:pPr>
              <w:ind w:firstLine="0"/>
              <w:rPr>
                <w:sz w:val="20"/>
                <w:shd w:val="clear" w:color="auto" w:fill="FFFFFF"/>
              </w:rPr>
            </w:pPr>
            <w:r w:rsidRPr="001F2EC5">
              <w:rPr>
                <w:sz w:val="20"/>
              </w:rPr>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Постановление администрации Искитимского района Новосибирской области «Выдача градостроительного плана земельного участка» на территории Искитимского района Новосибирской области от 25.10.2022 № 1074</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t>24</w:t>
            </w:r>
          </w:p>
        </w:tc>
        <w:tc>
          <w:tcPr>
            <w:tcW w:w="2409" w:type="dxa"/>
            <w:vAlign w:val="center"/>
          </w:tcPr>
          <w:p w:rsidR="00934695" w:rsidRPr="001F2EC5" w:rsidRDefault="00934695" w:rsidP="00934695">
            <w:pPr>
              <w:ind w:firstLine="0"/>
              <w:rPr>
                <w:sz w:val="20"/>
              </w:rPr>
            </w:pPr>
            <w:r w:rsidRPr="001F2EC5">
              <w:rPr>
                <w:sz w:val="20"/>
              </w:rPr>
              <w:t>Выдача разрешений на установку и эксплуатацию рекламных конструкций, аннулированию таких разрешений</w:t>
            </w:r>
          </w:p>
        </w:tc>
        <w:tc>
          <w:tcPr>
            <w:tcW w:w="2518" w:type="dxa"/>
            <w:vAlign w:val="center"/>
          </w:tcPr>
          <w:p w:rsidR="00934695" w:rsidRPr="001F2EC5" w:rsidRDefault="00934695" w:rsidP="00934695">
            <w:pPr>
              <w:ind w:firstLine="0"/>
              <w:rPr>
                <w:sz w:val="20"/>
                <w:shd w:val="clear" w:color="auto" w:fill="FFFFFF"/>
              </w:rPr>
            </w:pPr>
            <w:r w:rsidRPr="001F2EC5">
              <w:rPr>
                <w:sz w:val="20"/>
                <w:shd w:val="clear" w:color="auto" w:fill="FFFFFF"/>
              </w:rPr>
              <w:t xml:space="preserve">Федеральный закон от 13.03.2006 №38-ФЗ </w:t>
            </w:r>
          </w:p>
          <w:p w:rsidR="00934695" w:rsidRPr="001F2EC5" w:rsidRDefault="00934695" w:rsidP="00934695">
            <w:pPr>
              <w:ind w:firstLine="0"/>
              <w:rPr>
                <w:sz w:val="20"/>
                <w:shd w:val="clear" w:color="auto" w:fill="FFFFFF"/>
              </w:rPr>
            </w:pPr>
            <w:r w:rsidRPr="001F2EC5">
              <w:rPr>
                <w:sz w:val="20"/>
                <w:shd w:val="clear" w:color="auto" w:fill="FFFFFF"/>
              </w:rPr>
              <w:t>«О рекламе»</w:t>
            </w:r>
          </w:p>
        </w:tc>
        <w:tc>
          <w:tcPr>
            <w:tcW w:w="3294" w:type="dxa"/>
          </w:tcPr>
          <w:p w:rsidR="00934695" w:rsidRPr="001F2EC5" w:rsidRDefault="00934695" w:rsidP="00934695">
            <w:pPr>
              <w:ind w:firstLine="0"/>
              <w:rPr>
                <w:sz w:val="20"/>
              </w:rPr>
            </w:pPr>
            <w:r w:rsidRPr="001F2EC5">
              <w:rPr>
                <w:sz w:val="20"/>
              </w:rPr>
              <w:t>Постановление администрации Искитимского района Новосибирской области «Выдача разрешений на установку и эксплуатацию рекламных конструкций, аннулированию таких разрешений» на территории Искитимского района Новосибирской области» на территории Искитимского района Новосибирской области от 25.10.2022 № 1075</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t>25</w:t>
            </w:r>
          </w:p>
        </w:tc>
        <w:tc>
          <w:tcPr>
            <w:tcW w:w="2409" w:type="dxa"/>
            <w:vAlign w:val="center"/>
          </w:tcPr>
          <w:p w:rsidR="00934695" w:rsidRPr="001F2EC5" w:rsidRDefault="00934695" w:rsidP="00934695">
            <w:pPr>
              <w:ind w:firstLine="0"/>
              <w:rPr>
                <w:sz w:val="20"/>
              </w:rPr>
            </w:pPr>
            <w:proofErr w:type="gramStart"/>
            <w:r w:rsidRPr="001F2EC5">
              <w:rPr>
                <w:sz w:val="20"/>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w:t>
            </w:r>
            <w:proofErr w:type="gramEnd"/>
          </w:p>
        </w:tc>
        <w:tc>
          <w:tcPr>
            <w:tcW w:w="2518" w:type="dxa"/>
            <w:vAlign w:val="center"/>
          </w:tcPr>
          <w:p w:rsidR="00934695" w:rsidRPr="001F2EC5" w:rsidRDefault="00934695" w:rsidP="00934695">
            <w:pPr>
              <w:ind w:firstLine="0"/>
              <w:rPr>
                <w:sz w:val="20"/>
                <w:shd w:val="clear" w:color="auto" w:fill="FFFFFF"/>
              </w:rPr>
            </w:pPr>
            <w:r w:rsidRPr="001F2EC5">
              <w:rPr>
                <w:sz w:val="20"/>
              </w:rPr>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Постановление администрации Искитимского района Новосибирской области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Искитимского района Новосибирской области от 25.10.2022 № 1073</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t>26</w:t>
            </w:r>
          </w:p>
        </w:tc>
        <w:tc>
          <w:tcPr>
            <w:tcW w:w="2409" w:type="dxa"/>
            <w:vAlign w:val="center"/>
          </w:tcPr>
          <w:p w:rsidR="00934695" w:rsidRPr="001F2EC5" w:rsidRDefault="00934695" w:rsidP="00934695">
            <w:pPr>
              <w:ind w:firstLine="0"/>
              <w:rPr>
                <w:sz w:val="20"/>
              </w:rPr>
            </w:pPr>
            <w:r w:rsidRPr="001F2EC5">
              <w:rPr>
                <w:sz w:val="20"/>
              </w:rPr>
              <w:t>Выдача разрешения на ввод объекта в эксплуатацию</w:t>
            </w:r>
          </w:p>
        </w:tc>
        <w:tc>
          <w:tcPr>
            <w:tcW w:w="2518" w:type="dxa"/>
            <w:vAlign w:val="center"/>
          </w:tcPr>
          <w:p w:rsidR="00934695" w:rsidRPr="001F2EC5" w:rsidRDefault="00934695" w:rsidP="00934695">
            <w:pPr>
              <w:ind w:firstLine="0"/>
              <w:rPr>
                <w:sz w:val="20"/>
                <w:shd w:val="clear" w:color="auto" w:fill="FFFFFF"/>
              </w:rPr>
            </w:pPr>
            <w:r w:rsidRPr="001F2EC5">
              <w:rPr>
                <w:sz w:val="20"/>
              </w:rPr>
              <w:t>Градостроительный кодекс Российской Федерации от 29.12.2004 №190-ФЗ</w:t>
            </w:r>
          </w:p>
        </w:tc>
        <w:tc>
          <w:tcPr>
            <w:tcW w:w="3294" w:type="dxa"/>
          </w:tcPr>
          <w:p w:rsidR="00934695" w:rsidRDefault="00934695" w:rsidP="00934695">
            <w:pPr>
              <w:ind w:firstLine="0"/>
              <w:rPr>
                <w:sz w:val="20"/>
              </w:rPr>
            </w:pPr>
            <w:r w:rsidRPr="001F2EC5">
              <w:rPr>
                <w:sz w:val="20"/>
              </w:rPr>
              <w:t>Постановление администрации Искитимского района Новосибирской области «Выдача разрешения на ввод объекта в эксплуатацию» от 16.12.2022 № 1300</w:t>
            </w:r>
          </w:p>
          <w:p w:rsidR="00934695" w:rsidRPr="001F2EC5" w:rsidRDefault="00934695" w:rsidP="00934695">
            <w:pPr>
              <w:ind w:firstLine="0"/>
              <w:rPr>
                <w:sz w:val="20"/>
              </w:rPr>
            </w:pP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t>27</w:t>
            </w:r>
          </w:p>
        </w:tc>
        <w:tc>
          <w:tcPr>
            <w:tcW w:w="2409" w:type="dxa"/>
            <w:vAlign w:val="center"/>
          </w:tcPr>
          <w:p w:rsidR="00934695" w:rsidRPr="001F2EC5" w:rsidRDefault="00934695" w:rsidP="00934695">
            <w:pPr>
              <w:widowControl w:val="0"/>
              <w:pBdr>
                <w:top w:val="single" w:sz="6" w:space="7" w:color="FFFFFF"/>
                <w:left w:val="single" w:sz="6" w:space="7" w:color="FFFFFF"/>
                <w:bottom w:val="single" w:sz="6" w:space="7" w:color="FFFFFF"/>
                <w:right w:val="single" w:sz="6" w:space="7" w:color="FFFFFF"/>
              </w:pBdr>
              <w:autoSpaceDE w:val="0"/>
              <w:autoSpaceDN w:val="0"/>
              <w:ind w:firstLine="0"/>
              <w:rPr>
                <w:rFonts w:eastAsia="Arial"/>
                <w:sz w:val="20"/>
              </w:rPr>
            </w:pPr>
            <w:r w:rsidRPr="001F2EC5">
              <w:rPr>
                <w:sz w:val="20"/>
              </w:rPr>
              <w:t xml:space="preserve">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w:t>
            </w:r>
            <w:r w:rsidRPr="001F2EC5">
              <w:rPr>
                <w:sz w:val="20"/>
              </w:rPr>
              <w:lastRenderedPageBreak/>
              <w:t>деятельности</w:t>
            </w:r>
          </w:p>
        </w:tc>
        <w:tc>
          <w:tcPr>
            <w:tcW w:w="2518" w:type="dxa"/>
            <w:vAlign w:val="center"/>
          </w:tcPr>
          <w:p w:rsidR="00934695" w:rsidRPr="001F2EC5" w:rsidRDefault="00934695" w:rsidP="00934695">
            <w:pPr>
              <w:ind w:firstLine="0"/>
              <w:rPr>
                <w:sz w:val="20"/>
                <w:shd w:val="clear" w:color="auto" w:fill="FFFFFF"/>
              </w:rPr>
            </w:pPr>
            <w:r w:rsidRPr="001F2EC5">
              <w:rPr>
                <w:sz w:val="20"/>
              </w:rPr>
              <w:lastRenderedPageBreak/>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Постановление администрации Искитимского района Новосибирской области «</w:t>
            </w:r>
            <w:r w:rsidRPr="001F2EC5">
              <w:rPr>
                <w:rFonts w:eastAsia="Arial"/>
                <w:sz w:val="20"/>
              </w:rPr>
              <w:t>Предоставление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Искитимского района Новосибирской области</w:t>
            </w:r>
            <w:r w:rsidRPr="001F2EC5">
              <w:rPr>
                <w:sz w:val="20"/>
              </w:rPr>
              <w:t xml:space="preserve"> от 16.12.2022 № 1301</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lastRenderedPageBreak/>
              <w:t>28</w:t>
            </w:r>
          </w:p>
        </w:tc>
        <w:tc>
          <w:tcPr>
            <w:tcW w:w="2409" w:type="dxa"/>
            <w:vAlign w:val="center"/>
          </w:tcPr>
          <w:p w:rsidR="00934695" w:rsidRPr="001F2EC5" w:rsidRDefault="00934695" w:rsidP="00934695">
            <w:pPr>
              <w:ind w:firstLine="0"/>
              <w:rPr>
                <w:sz w:val="20"/>
              </w:rPr>
            </w:pPr>
            <w:r w:rsidRPr="001F2EC5">
              <w:rPr>
                <w:sz w:val="20"/>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w:t>
            </w:r>
            <w:r w:rsidRPr="001F2EC5">
              <w:rPr>
                <w:sz w:val="24"/>
                <w:szCs w:val="24"/>
              </w:rPr>
              <w:t xml:space="preserve"> </w:t>
            </w:r>
            <w:r w:rsidRPr="001F2EC5">
              <w:rPr>
                <w:sz w:val="20"/>
              </w:rPr>
              <w:t>установленным параметрам и допустимости размещения</w:t>
            </w:r>
            <w:r w:rsidRPr="001F2EC5">
              <w:rPr>
                <w:sz w:val="24"/>
                <w:szCs w:val="24"/>
              </w:rPr>
              <w:t xml:space="preserve"> </w:t>
            </w:r>
            <w:r w:rsidRPr="001F2EC5">
              <w:rPr>
                <w:sz w:val="20"/>
              </w:rPr>
              <w:t>объекта индивидуального жилищного строительства или садового дома на земельном участке</w:t>
            </w:r>
          </w:p>
        </w:tc>
        <w:tc>
          <w:tcPr>
            <w:tcW w:w="2518" w:type="dxa"/>
            <w:vAlign w:val="center"/>
          </w:tcPr>
          <w:p w:rsidR="00934695" w:rsidRPr="001F2EC5" w:rsidRDefault="00934695" w:rsidP="00934695">
            <w:pPr>
              <w:ind w:firstLine="0"/>
              <w:rPr>
                <w:sz w:val="20"/>
                <w:shd w:val="clear" w:color="auto" w:fill="FFFFFF"/>
              </w:rPr>
            </w:pPr>
            <w:r w:rsidRPr="001F2EC5">
              <w:rPr>
                <w:sz w:val="20"/>
              </w:rPr>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Постановление администрации Искитимского района Новосибирской области «Предоставление муниципальной услуги по выдаче уведомлений о соответствии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16.12.2022 № 1302</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t>29</w:t>
            </w:r>
          </w:p>
        </w:tc>
        <w:tc>
          <w:tcPr>
            <w:tcW w:w="2409" w:type="dxa"/>
            <w:vAlign w:val="center"/>
          </w:tcPr>
          <w:p w:rsidR="00934695" w:rsidRPr="001F2EC5" w:rsidRDefault="00934695" w:rsidP="00934695">
            <w:pPr>
              <w:ind w:firstLine="0"/>
              <w:rPr>
                <w:sz w:val="20"/>
              </w:rPr>
            </w:pPr>
            <w:r w:rsidRPr="001F2EC5">
              <w:rPr>
                <w:sz w:val="2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518" w:type="dxa"/>
            <w:vAlign w:val="center"/>
          </w:tcPr>
          <w:p w:rsidR="00934695" w:rsidRPr="001F2EC5" w:rsidRDefault="00934695" w:rsidP="00934695">
            <w:pPr>
              <w:ind w:firstLine="0"/>
              <w:rPr>
                <w:sz w:val="20"/>
              </w:rPr>
            </w:pPr>
            <w:r w:rsidRPr="001F2EC5">
              <w:rPr>
                <w:sz w:val="20"/>
              </w:rPr>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Постановление администрации Искитимского района Новосибирской области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от 21.02.2023 №140</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r w:rsidR="00934695" w:rsidRPr="001F2EC5" w:rsidTr="008E1F76">
        <w:tc>
          <w:tcPr>
            <w:tcW w:w="426" w:type="dxa"/>
            <w:vAlign w:val="center"/>
          </w:tcPr>
          <w:p w:rsidR="00934695" w:rsidRPr="001F2EC5" w:rsidRDefault="00FA3F35" w:rsidP="00934695">
            <w:pPr>
              <w:ind w:firstLine="0"/>
              <w:rPr>
                <w:sz w:val="20"/>
              </w:rPr>
            </w:pPr>
            <w:r>
              <w:rPr>
                <w:sz w:val="20"/>
              </w:rPr>
              <w:t>30</w:t>
            </w:r>
          </w:p>
        </w:tc>
        <w:tc>
          <w:tcPr>
            <w:tcW w:w="2409" w:type="dxa"/>
            <w:vAlign w:val="center"/>
          </w:tcPr>
          <w:p w:rsidR="00934695" w:rsidRPr="001F2EC5" w:rsidRDefault="00934695" w:rsidP="00934695">
            <w:pPr>
              <w:ind w:firstLine="0"/>
              <w:rPr>
                <w:sz w:val="20"/>
              </w:rPr>
            </w:pPr>
            <w:r w:rsidRPr="001F2EC5">
              <w:rPr>
                <w:sz w:val="20"/>
              </w:rPr>
              <w:t xml:space="preserve">Предоставление сведений, документов и материалов, содержащихся в государственной информационной системе обеспечения градостроительной деятельности </w:t>
            </w:r>
          </w:p>
        </w:tc>
        <w:tc>
          <w:tcPr>
            <w:tcW w:w="2518" w:type="dxa"/>
            <w:vAlign w:val="center"/>
          </w:tcPr>
          <w:p w:rsidR="00934695" w:rsidRPr="001F2EC5" w:rsidRDefault="00934695" w:rsidP="00934695">
            <w:pPr>
              <w:ind w:firstLine="0"/>
              <w:rPr>
                <w:sz w:val="20"/>
                <w:shd w:val="clear" w:color="auto" w:fill="FFFFFF"/>
              </w:rPr>
            </w:pPr>
            <w:r w:rsidRPr="001F2EC5">
              <w:rPr>
                <w:sz w:val="20"/>
              </w:rPr>
              <w:t>Градостроительный кодекс Российской Федерации от 29.12.2004 №190-ФЗ</w:t>
            </w:r>
          </w:p>
        </w:tc>
        <w:tc>
          <w:tcPr>
            <w:tcW w:w="3294" w:type="dxa"/>
          </w:tcPr>
          <w:p w:rsidR="00934695" w:rsidRPr="001F2EC5" w:rsidRDefault="00934695" w:rsidP="00934695">
            <w:pPr>
              <w:ind w:firstLine="0"/>
              <w:rPr>
                <w:sz w:val="20"/>
              </w:rPr>
            </w:pPr>
            <w:r w:rsidRPr="001F2EC5">
              <w:rPr>
                <w:sz w:val="20"/>
              </w:rPr>
              <w:t xml:space="preserve">Постановление администрации Искитимского района Новосибирской области «Об утверждении административного регламента предоставления муниципальной услуги «предоставление сведений, документов и материалов, содержащихся в государственной информационной системе обеспечения градостроительной деятельности Искитимского муниципального района Новосибирской области»» от 27.04.2023 №430 </w:t>
            </w:r>
          </w:p>
        </w:tc>
        <w:tc>
          <w:tcPr>
            <w:tcW w:w="1559" w:type="dxa"/>
            <w:vAlign w:val="center"/>
          </w:tcPr>
          <w:p w:rsidR="00934695" w:rsidRPr="001F2EC5" w:rsidRDefault="00934695" w:rsidP="00934695">
            <w:pPr>
              <w:ind w:firstLine="0"/>
              <w:rPr>
                <w:sz w:val="20"/>
              </w:rPr>
            </w:pPr>
            <w:r w:rsidRPr="001F2EC5">
              <w:rPr>
                <w:sz w:val="20"/>
              </w:rPr>
              <w:t>Управление капитального строительства Искитимского района</w:t>
            </w:r>
          </w:p>
        </w:tc>
      </w:tr>
    </w:tbl>
    <w:p w:rsidR="00266089" w:rsidRDefault="00EE7ACF" w:rsidP="00541038">
      <w:r>
        <w:t xml:space="preserve">                                                                                                                                   »</w:t>
      </w:r>
    </w:p>
    <w:sectPr w:rsidR="00266089" w:rsidSect="001C6BB7">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47DDA"/>
    <w:multiLevelType w:val="hybridMultilevel"/>
    <w:tmpl w:val="8F02D378"/>
    <w:lvl w:ilvl="0" w:tplc="9EB89D5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C863DD8"/>
    <w:multiLevelType w:val="hybridMultilevel"/>
    <w:tmpl w:val="DF8CA56A"/>
    <w:lvl w:ilvl="0" w:tplc="4500A14E">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5F83029A"/>
    <w:multiLevelType w:val="hybridMultilevel"/>
    <w:tmpl w:val="11E86F60"/>
    <w:lvl w:ilvl="0" w:tplc="E0C0AC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5DB8"/>
    <w:rsid w:val="001C6BB7"/>
    <w:rsid w:val="00266089"/>
    <w:rsid w:val="003C0195"/>
    <w:rsid w:val="0040040C"/>
    <w:rsid w:val="0044191E"/>
    <w:rsid w:val="004977B4"/>
    <w:rsid w:val="00541038"/>
    <w:rsid w:val="005435D3"/>
    <w:rsid w:val="005C371B"/>
    <w:rsid w:val="006430C4"/>
    <w:rsid w:val="00645350"/>
    <w:rsid w:val="006642A2"/>
    <w:rsid w:val="006C39F2"/>
    <w:rsid w:val="00774D6C"/>
    <w:rsid w:val="007816A7"/>
    <w:rsid w:val="00790463"/>
    <w:rsid w:val="00826BB2"/>
    <w:rsid w:val="008E1F76"/>
    <w:rsid w:val="00906403"/>
    <w:rsid w:val="00934695"/>
    <w:rsid w:val="009C67B6"/>
    <w:rsid w:val="00A25E37"/>
    <w:rsid w:val="00A526E6"/>
    <w:rsid w:val="00AA614D"/>
    <w:rsid w:val="00B60C87"/>
    <w:rsid w:val="00B77AC1"/>
    <w:rsid w:val="00BD279F"/>
    <w:rsid w:val="00BE5DB8"/>
    <w:rsid w:val="00C8714C"/>
    <w:rsid w:val="00DF0252"/>
    <w:rsid w:val="00E60DE5"/>
    <w:rsid w:val="00ED31D8"/>
    <w:rsid w:val="00EE7ACF"/>
    <w:rsid w:val="00FA3F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089"/>
    <w:pPr>
      <w:spacing w:after="0" w:line="24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266089"/>
    <w:pPr>
      <w:keepNext/>
      <w:jc w:val="center"/>
      <w:outlineLvl w:val="0"/>
    </w:pPr>
    <w:rPr>
      <w:b/>
      <w:sz w:val="44"/>
      <w:lang/>
    </w:rPr>
  </w:style>
  <w:style w:type="paragraph" w:styleId="3">
    <w:name w:val="heading 3"/>
    <w:basedOn w:val="a"/>
    <w:next w:val="a"/>
    <w:link w:val="30"/>
    <w:qFormat/>
    <w:rsid w:val="00266089"/>
    <w:pPr>
      <w:keepNext/>
      <w:jc w:val="center"/>
      <w:outlineLvl w:val="2"/>
    </w:pPr>
    <w:rPr>
      <w:sz w:val="32"/>
      <w:lang/>
    </w:rPr>
  </w:style>
  <w:style w:type="paragraph" w:styleId="4">
    <w:name w:val="heading 4"/>
    <w:basedOn w:val="a"/>
    <w:next w:val="a"/>
    <w:link w:val="40"/>
    <w:qFormat/>
    <w:rsid w:val="00266089"/>
    <w:pPr>
      <w:keepNext/>
      <w:jc w:val="center"/>
      <w:outlineLvl w:val="3"/>
    </w:pPr>
    <w:rPr>
      <w:b/>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089"/>
    <w:rPr>
      <w:rFonts w:ascii="Times New Roman" w:eastAsia="Times New Roman" w:hAnsi="Times New Roman" w:cs="Times New Roman"/>
      <w:b/>
      <w:sz w:val="44"/>
      <w:szCs w:val="20"/>
      <w:lang/>
    </w:rPr>
  </w:style>
  <w:style w:type="character" w:customStyle="1" w:styleId="30">
    <w:name w:val="Заголовок 3 Знак"/>
    <w:basedOn w:val="a0"/>
    <w:link w:val="3"/>
    <w:rsid w:val="00266089"/>
    <w:rPr>
      <w:rFonts w:ascii="Times New Roman" w:eastAsia="Times New Roman" w:hAnsi="Times New Roman" w:cs="Times New Roman"/>
      <w:sz w:val="32"/>
      <w:szCs w:val="20"/>
      <w:lang/>
    </w:rPr>
  </w:style>
  <w:style w:type="character" w:customStyle="1" w:styleId="40">
    <w:name w:val="Заголовок 4 Знак"/>
    <w:basedOn w:val="a0"/>
    <w:link w:val="4"/>
    <w:rsid w:val="00266089"/>
    <w:rPr>
      <w:rFonts w:ascii="Times New Roman" w:eastAsia="Times New Roman" w:hAnsi="Times New Roman" w:cs="Times New Roman"/>
      <w:b/>
      <w:sz w:val="28"/>
      <w:szCs w:val="20"/>
      <w:lang/>
    </w:rPr>
  </w:style>
  <w:style w:type="paragraph" w:styleId="a3">
    <w:name w:val="header"/>
    <w:basedOn w:val="a"/>
    <w:link w:val="a4"/>
    <w:rsid w:val="00266089"/>
    <w:pPr>
      <w:tabs>
        <w:tab w:val="center" w:pos="4536"/>
        <w:tab w:val="right" w:pos="9072"/>
      </w:tabs>
    </w:pPr>
    <w:rPr>
      <w:lang/>
    </w:rPr>
  </w:style>
  <w:style w:type="character" w:customStyle="1" w:styleId="a4">
    <w:name w:val="Верхний колонтитул Знак"/>
    <w:basedOn w:val="a0"/>
    <w:link w:val="a3"/>
    <w:rsid w:val="00266089"/>
    <w:rPr>
      <w:rFonts w:ascii="Times New Roman" w:eastAsia="Times New Roman" w:hAnsi="Times New Roman" w:cs="Times New Roman"/>
      <w:sz w:val="28"/>
      <w:szCs w:val="20"/>
      <w:lang/>
    </w:rPr>
  </w:style>
  <w:style w:type="paragraph" w:styleId="a5">
    <w:name w:val="List Paragraph"/>
    <w:aliases w:val="мой,ПАРАГРАФ,Абзац списка11,List Paragraph"/>
    <w:basedOn w:val="a"/>
    <w:link w:val="a6"/>
    <w:uiPriority w:val="1"/>
    <w:qFormat/>
    <w:rsid w:val="00266089"/>
    <w:pPr>
      <w:ind w:left="720" w:firstLine="0"/>
      <w:contextualSpacing/>
      <w:jc w:val="left"/>
    </w:pPr>
    <w:rPr>
      <w:sz w:val="24"/>
      <w:szCs w:val="24"/>
      <w:lang/>
    </w:rPr>
  </w:style>
  <w:style w:type="paragraph" w:styleId="a7">
    <w:name w:val="Body Text Indent"/>
    <w:basedOn w:val="a"/>
    <w:link w:val="a8"/>
    <w:uiPriority w:val="99"/>
    <w:rsid w:val="00266089"/>
    <w:pPr>
      <w:spacing w:after="120"/>
      <w:ind w:left="283"/>
    </w:pPr>
    <w:rPr>
      <w:lang/>
    </w:rPr>
  </w:style>
  <w:style w:type="character" w:customStyle="1" w:styleId="a8">
    <w:name w:val="Основной текст с отступом Знак"/>
    <w:basedOn w:val="a0"/>
    <w:link w:val="a7"/>
    <w:uiPriority w:val="99"/>
    <w:rsid w:val="00266089"/>
    <w:rPr>
      <w:rFonts w:ascii="Times New Roman" w:eastAsia="Times New Roman" w:hAnsi="Times New Roman" w:cs="Times New Roman"/>
      <w:sz w:val="28"/>
      <w:szCs w:val="20"/>
      <w:lang/>
    </w:rPr>
  </w:style>
  <w:style w:type="character" w:styleId="a9">
    <w:name w:val="Hyperlink"/>
    <w:uiPriority w:val="99"/>
    <w:unhideWhenUsed/>
    <w:qFormat/>
    <w:rsid w:val="00266089"/>
    <w:rPr>
      <w:color w:val="0000FF"/>
      <w:u w:val="single"/>
    </w:rPr>
  </w:style>
  <w:style w:type="character" w:customStyle="1" w:styleId="a6">
    <w:name w:val="Абзац списка Знак"/>
    <w:aliases w:val="мой Знак,ПАРАГРАФ Знак,Абзац списка11 Знак,List Paragraph Знак"/>
    <w:link w:val="a5"/>
    <w:uiPriority w:val="1"/>
    <w:locked/>
    <w:rsid w:val="00266089"/>
    <w:rPr>
      <w:rFonts w:ascii="Times New Roman" w:eastAsia="Times New Roman" w:hAnsi="Times New Roman" w:cs="Times New Roman"/>
      <w:sz w:val="24"/>
      <w:szCs w:val="24"/>
      <w:lang/>
    </w:rPr>
  </w:style>
  <w:style w:type="paragraph" w:styleId="aa">
    <w:name w:val="Normal (Web)"/>
    <w:basedOn w:val="a"/>
    <w:rsid w:val="00AA614D"/>
    <w:pPr>
      <w:spacing w:before="100" w:beforeAutospacing="1" w:after="100" w:afterAutospacing="1"/>
      <w:ind w:firstLine="0"/>
      <w:jc w:val="left"/>
    </w:pPr>
    <w:rPr>
      <w:sz w:val="24"/>
      <w:szCs w:val="24"/>
    </w:rPr>
  </w:style>
  <w:style w:type="character" w:styleId="ab">
    <w:name w:val="Strong"/>
    <w:uiPriority w:val="22"/>
    <w:qFormat/>
    <w:rsid w:val="00AA614D"/>
    <w:rPr>
      <w:b/>
      <w:bCs/>
    </w:rPr>
  </w:style>
  <w:style w:type="paragraph" w:styleId="ac">
    <w:name w:val="Balloon Text"/>
    <w:basedOn w:val="a"/>
    <w:link w:val="ad"/>
    <w:uiPriority w:val="99"/>
    <w:semiHidden/>
    <w:unhideWhenUsed/>
    <w:rsid w:val="00645350"/>
    <w:rPr>
      <w:rFonts w:ascii="Segoe UI" w:hAnsi="Segoe UI" w:cs="Segoe UI"/>
      <w:sz w:val="18"/>
      <w:szCs w:val="18"/>
    </w:rPr>
  </w:style>
  <w:style w:type="character" w:customStyle="1" w:styleId="ad">
    <w:name w:val="Текст выноски Знак"/>
    <w:basedOn w:val="a0"/>
    <w:link w:val="ac"/>
    <w:uiPriority w:val="99"/>
    <w:semiHidden/>
    <w:rsid w:val="00645350"/>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089"/>
    <w:pPr>
      <w:spacing w:after="0" w:line="24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266089"/>
    <w:pPr>
      <w:keepNext/>
      <w:jc w:val="center"/>
      <w:outlineLvl w:val="0"/>
    </w:pPr>
    <w:rPr>
      <w:b/>
      <w:sz w:val="44"/>
      <w:lang w:val="x-none" w:eastAsia="x-none"/>
    </w:rPr>
  </w:style>
  <w:style w:type="paragraph" w:styleId="3">
    <w:name w:val="heading 3"/>
    <w:basedOn w:val="a"/>
    <w:next w:val="a"/>
    <w:link w:val="30"/>
    <w:qFormat/>
    <w:rsid w:val="00266089"/>
    <w:pPr>
      <w:keepNext/>
      <w:jc w:val="center"/>
      <w:outlineLvl w:val="2"/>
    </w:pPr>
    <w:rPr>
      <w:sz w:val="32"/>
      <w:lang w:val="x-none" w:eastAsia="x-none"/>
    </w:rPr>
  </w:style>
  <w:style w:type="paragraph" w:styleId="4">
    <w:name w:val="heading 4"/>
    <w:basedOn w:val="a"/>
    <w:next w:val="a"/>
    <w:link w:val="40"/>
    <w:qFormat/>
    <w:rsid w:val="00266089"/>
    <w:pPr>
      <w:keepNext/>
      <w:jc w:val="center"/>
      <w:outlineLvl w:val="3"/>
    </w:pPr>
    <w:rPr>
      <w:b/>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089"/>
    <w:rPr>
      <w:rFonts w:ascii="Times New Roman" w:eastAsia="Times New Roman" w:hAnsi="Times New Roman" w:cs="Times New Roman"/>
      <w:b/>
      <w:sz w:val="44"/>
      <w:szCs w:val="20"/>
      <w:lang w:val="x-none" w:eastAsia="x-none"/>
    </w:rPr>
  </w:style>
  <w:style w:type="character" w:customStyle="1" w:styleId="30">
    <w:name w:val="Заголовок 3 Знак"/>
    <w:basedOn w:val="a0"/>
    <w:link w:val="3"/>
    <w:rsid w:val="00266089"/>
    <w:rPr>
      <w:rFonts w:ascii="Times New Roman" w:eastAsia="Times New Roman" w:hAnsi="Times New Roman" w:cs="Times New Roman"/>
      <w:sz w:val="32"/>
      <w:szCs w:val="20"/>
      <w:lang w:val="x-none" w:eastAsia="x-none"/>
    </w:rPr>
  </w:style>
  <w:style w:type="character" w:customStyle="1" w:styleId="40">
    <w:name w:val="Заголовок 4 Знак"/>
    <w:basedOn w:val="a0"/>
    <w:link w:val="4"/>
    <w:rsid w:val="00266089"/>
    <w:rPr>
      <w:rFonts w:ascii="Times New Roman" w:eastAsia="Times New Roman" w:hAnsi="Times New Roman" w:cs="Times New Roman"/>
      <w:b/>
      <w:sz w:val="28"/>
      <w:szCs w:val="20"/>
      <w:lang w:val="x-none" w:eastAsia="x-none"/>
    </w:rPr>
  </w:style>
  <w:style w:type="paragraph" w:styleId="a3">
    <w:name w:val="header"/>
    <w:basedOn w:val="a"/>
    <w:link w:val="a4"/>
    <w:rsid w:val="00266089"/>
    <w:pPr>
      <w:tabs>
        <w:tab w:val="center" w:pos="4536"/>
        <w:tab w:val="right" w:pos="9072"/>
      </w:tabs>
    </w:pPr>
    <w:rPr>
      <w:lang w:val="x-none" w:eastAsia="x-none"/>
    </w:rPr>
  </w:style>
  <w:style w:type="character" w:customStyle="1" w:styleId="a4">
    <w:name w:val="Верхний колонтитул Знак"/>
    <w:basedOn w:val="a0"/>
    <w:link w:val="a3"/>
    <w:rsid w:val="00266089"/>
    <w:rPr>
      <w:rFonts w:ascii="Times New Roman" w:eastAsia="Times New Roman" w:hAnsi="Times New Roman" w:cs="Times New Roman"/>
      <w:sz w:val="28"/>
      <w:szCs w:val="20"/>
      <w:lang w:val="x-none" w:eastAsia="x-none"/>
    </w:rPr>
  </w:style>
  <w:style w:type="paragraph" w:styleId="a5">
    <w:name w:val="List Paragraph"/>
    <w:aliases w:val="мой,ПАРАГРАФ,Абзац списка11,List Paragraph"/>
    <w:basedOn w:val="a"/>
    <w:link w:val="a6"/>
    <w:uiPriority w:val="1"/>
    <w:qFormat/>
    <w:rsid w:val="00266089"/>
    <w:pPr>
      <w:ind w:left="720" w:firstLine="0"/>
      <w:contextualSpacing/>
      <w:jc w:val="left"/>
    </w:pPr>
    <w:rPr>
      <w:sz w:val="24"/>
      <w:szCs w:val="24"/>
      <w:lang w:val="x-none" w:eastAsia="x-none"/>
    </w:rPr>
  </w:style>
  <w:style w:type="paragraph" w:styleId="a7">
    <w:name w:val="Body Text Indent"/>
    <w:basedOn w:val="a"/>
    <w:link w:val="a8"/>
    <w:uiPriority w:val="99"/>
    <w:rsid w:val="00266089"/>
    <w:pPr>
      <w:spacing w:after="120"/>
      <w:ind w:left="283"/>
    </w:pPr>
    <w:rPr>
      <w:lang w:val="x-none" w:eastAsia="x-none"/>
    </w:rPr>
  </w:style>
  <w:style w:type="character" w:customStyle="1" w:styleId="a8">
    <w:name w:val="Основной текст с отступом Знак"/>
    <w:basedOn w:val="a0"/>
    <w:link w:val="a7"/>
    <w:uiPriority w:val="99"/>
    <w:rsid w:val="00266089"/>
    <w:rPr>
      <w:rFonts w:ascii="Times New Roman" w:eastAsia="Times New Roman" w:hAnsi="Times New Roman" w:cs="Times New Roman"/>
      <w:sz w:val="28"/>
      <w:szCs w:val="20"/>
      <w:lang w:val="x-none" w:eastAsia="x-none"/>
    </w:rPr>
  </w:style>
  <w:style w:type="character" w:styleId="a9">
    <w:name w:val="Hyperlink"/>
    <w:uiPriority w:val="99"/>
    <w:unhideWhenUsed/>
    <w:qFormat/>
    <w:rsid w:val="00266089"/>
    <w:rPr>
      <w:color w:val="0000FF"/>
      <w:u w:val="single"/>
    </w:rPr>
  </w:style>
  <w:style w:type="character" w:customStyle="1" w:styleId="a6">
    <w:name w:val="Абзац списка Знак"/>
    <w:aliases w:val="мой Знак,ПАРАГРАФ Знак,Абзац списка11 Знак,List Paragraph Знак"/>
    <w:link w:val="a5"/>
    <w:uiPriority w:val="1"/>
    <w:locked/>
    <w:rsid w:val="00266089"/>
    <w:rPr>
      <w:rFonts w:ascii="Times New Roman" w:eastAsia="Times New Roman" w:hAnsi="Times New Roman" w:cs="Times New Roman"/>
      <w:sz w:val="24"/>
      <w:szCs w:val="24"/>
      <w:lang w:val="x-none" w:eastAsia="x-none"/>
    </w:rPr>
  </w:style>
  <w:style w:type="paragraph" w:styleId="aa">
    <w:name w:val="Normal (Web)"/>
    <w:basedOn w:val="a"/>
    <w:rsid w:val="00AA614D"/>
    <w:pPr>
      <w:spacing w:before="100" w:beforeAutospacing="1" w:after="100" w:afterAutospacing="1"/>
      <w:ind w:firstLine="0"/>
      <w:jc w:val="left"/>
    </w:pPr>
    <w:rPr>
      <w:sz w:val="24"/>
      <w:szCs w:val="24"/>
    </w:rPr>
  </w:style>
  <w:style w:type="character" w:styleId="ab">
    <w:name w:val="Strong"/>
    <w:uiPriority w:val="22"/>
    <w:qFormat/>
    <w:rsid w:val="00AA614D"/>
    <w:rPr>
      <w:b/>
      <w:bCs/>
    </w:rPr>
  </w:style>
  <w:style w:type="paragraph" w:styleId="ac">
    <w:name w:val="Balloon Text"/>
    <w:basedOn w:val="a"/>
    <w:link w:val="ad"/>
    <w:uiPriority w:val="99"/>
    <w:semiHidden/>
    <w:unhideWhenUsed/>
    <w:rsid w:val="00645350"/>
    <w:rPr>
      <w:rFonts w:ascii="Segoe UI" w:hAnsi="Segoe UI" w:cs="Segoe UI"/>
      <w:sz w:val="18"/>
      <w:szCs w:val="18"/>
    </w:rPr>
  </w:style>
  <w:style w:type="character" w:customStyle="1" w:styleId="ad">
    <w:name w:val="Текст выноски Знак"/>
    <w:basedOn w:val="a0"/>
    <w:link w:val="ac"/>
    <w:uiPriority w:val="99"/>
    <w:semiHidden/>
    <w:rsid w:val="00645350"/>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3853</Words>
  <Characters>21964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2023-12-19T07:58:00Z</cp:lastPrinted>
  <dcterms:created xsi:type="dcterms:W3CDTF">2023-12-25T02:28:00Z</dcterms:created>
  <dcterms:modified xsi:type="dcterms:W3CDTF">2023-12-25T02:28:00Z</dcterms:modified>
</cp:coreProperties>
</file>