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257" w:rsidRPr="00F0296C" w:rsidRDefault="00E45257" w:rsidP="00E45257">
      <w:pPr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F029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5257" w:rsidRPr="00F0296C" w:rsidRDefault="00E45257" w:rsidP="00E45257">
      <w:pPr>
        <w:ind w:left="5954"/>
        <w:rPr>
          <w:rFonts w:ascii="Times New Roman" w:hAnsi="Times New Roman" w:cs="Times New Roman"/>
          <w:sz w:val="28"/>
          <w:szCs w:val="28"/>
        </w:rPr>
      </w:pPr>
      <w:r w:rsidRPr="00F0296C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45257" w:rsidRPr="00F0296C" w:rsidRDefault="00E45257" w:rsidP="00E45257">
      <w:pPr>
        <w:ind w:left="5954"/>
        <w:rPr>
          <w:rFonts w:ascii="Times New Roman" w:hAnsi="Times New Roman" w:cs="Times New Roman"/>
          <w:sz w:val="28"/>
          <w:szCs w:val="28"/>
        </w:rPr>
      </w:pPr>
      <w:r w:rsidRPr="00F0296C">
        <w:rPr>
          <w:rFonts w:ascii="Times New Roman" w:hAnsi="Times New Roman" w:cs="Times New Roman"/>
          <w:sz w:val="28"/>
          <w:szCs w:val="28"/>
        </w:rPr>
        <w:t xml:space="preserve">Искитимского района </w:t>
      </w:r>
    </w:p>
    <w:p w:rsidR="00E45257" w:rsidRPr="00F0296C" w:rsidRDefault="00E45257" w:rsidP="00E45257">
      <w:pPr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03.11.2021 № 1153</w:t>
      </w:r>
    </w:p>
    <w:p w:rsidR="009B44BC" w:rsidRDefault="009B44BC" w:rsidP="009B44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257" w:rsidRDefault="00E45257" w:rsidP="009B44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44BC" w:rsidRPr="009B44BC" w:rsidRDefault="009B44BC" w:rsidP="009B44BC">
      <w:pPr>
        <w:jc w:val="center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Порядок организации и проведения общественных обсуждений о намечаемой</w:t>
      </w:r>
    </w:p>
    <w:p w:rsidR="009B44BC" w:rsidRPr="009B44BC" w:rsidRDefault="009B44BC" w:rsidP="009B44BC">
      <w:pPr>
        <w:jc w:val="center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хозяйственной и иной деятельности, которая подлежит экологической</w:t>
      </w:r>
    </w:p>
    <w:p w:rsidR="009B44BC" w:rsidRPr="009B44BC" w:rsidRDefault="009B44BC" w:rsidP="009B44BC">
      <w:pPr>
        <w:jc w:val="center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экспертизе на территории Искитимского района Новосибирской области</w:t>
      </w:r>
    </w:p>
    <w:p w:rsidR="009B44BC" w:rsidRPr="009B44BC" w:rsidRDefault="009B44BC" w:rsidP="009B44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44BC" w:rsidRPr="009B44BC" w:rsidRDefault="009B44BC" w:rsidP="009B44BC">
      <w:pPr>
        <w:jc w:val="center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1.</w:t>
      </w:r>
      <w:r w:rsidRPr="009B44BC">
        <w:rPr>
          <w:rFonts w:ascii="Times New Roman" w:hAnsi="Times New Roman" w:cs="Times New Roman"/>
          <w:sz w:val="28"/>
          <w:szCs w:val="28"/>
        </w:rPr>
        <w:tab/>
        <w:t>Общие положения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1.1.</w:t>
      </w:r>
      <w:r w:rsidRPr="009B44BC">
        <w:rPr>
          <w:rFonts w:ascii="Times New Roman" w:hAnsi="Times New Roman" w:cs="Times New Roman"/>
          <w:sz w:val="28"/>
          <w:szCs w:val="28"/>
        </w:rPr>
        <w:tab/>
        <w:t>Настоящий Порядок организации проведения общественных обсуждений о намечаемой хозяйственной и иной деятельности, которая подлежит экологической экспертизе на территории Искитимского района Новосибирской области (далее Порядок) разработан в соответствии с Конституцией РФ, Градостроительным кодексом РФ, Федеральным законом от 10 января 2002 года №</w:t>
      </w:r>
      <w:r w:rsidR="00E45257">
        <w:rPr>
          <w:rFonts w:ascii="Times New Roman" w:hAnsi="Times New Roman" w:cs="Times New Roman"/>
          <w:sz w:val="28"/>
          <w:szCs w:val="28"/>
        </w:rPr>
        <w:t> </w:t>
      </w:r>
      <w:r w:rsidRPr="009B44BC">
        <w:rPr>
          <w:rFonts w:ascii="Times New Roman" w:hAnsi="Times New Roman" w:cs="Times New Roman"/>
          <w:sz w:val="28"/>
          <w:szCs w:val="28"/>
        </w:rPr>
        <w:t>7-ФЗ «Об охране окружающей среды», Федеральным законом от 23 ноября 1995 года № 174-ФЗ «Об экологической экспертизе», Федеральным законом от 06 октября 2003 года № 131-ФЗ «Об общих принципах организации местного самоуправления в Российской Федерации», П</w:t>
      </w:r>
      <w:r w:rsidR="007E785D">
        <w:rPr>
          <w:rFonts w:ascii="Times New Roman" w:hAnsi="Times New Roman" w:cs="Times New Roman"/>
          <w:sz w:val="28"/>
          <w:szCs w:val="28"/>
        </w:rPr>
        <w:t>риказом Минприроды России от 01.</w:t>
      </w:r>
      <w:r w:rsidRPr="009B44BC">
        <w:rPr>
          <w:rFonts w:ascii="Times New Roman" w:hAnsi="Times New Roman" w:cs="Times New Roman"/>
          <w:sz w:val="28"/>
          <w:szCs w:val="28"/>
        </w:rPr>
        <w:t>12.2020 №</w:t>
      </w:r>
      <w:r w:rsidR="00E45257">
        <w:rPr>
          <w:rFonts w:ascii="Times New Roman" w:hAnsi="Times New Roman" w:cs="Times New Roman"/>
          <w:sz w:val="28"/>
          <w:szCs w:val="28"/>
        </w:rPr>
        <w:t> </w:t>
      </w:r>
      <w:r w:rsidRPr="009B44BC">
        <w:rPr>
          <w:rFonts w:ascii="Times New Roman" w:hAnsi="Times New Roman" w:cs="Times New Roman"/>
          <w:sz w:val="28"/>
          <w:szCs w:val="28"/>
        </w:rPr>
        <w:t>99 «Об утверждении требований к материалам: оценки воздействия на окружающую среду», Уставом Искитимского района и регламентирует порядок организации и: проведения общественных обсуждений (далее - общественные обсуждения) о намечаемой хозяйственной и иной деятельности, которая подлежит экологической экспертизе на территории Искитимского района Новосибирской области (далее - муниципальный район).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1.2.</w:t>
      </w:r>
      <w:r w:rsidRPr="009B44BC">
        <w:rPr>
          <w:rFonts w:ascii="Times New Roman" w:hAnsi="Times New Roman" w:cs="Times New Roman"/>
          <w:sz w:val="28"/>
          <w:szCs w:val="28"/>
        </w:rPr>
        <w:tab/>
        <w:t>Цели проведения общественных обсуждений: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соблюдение основных принципов охраны окружающей среды, установленных Федеральным законом от 10 января 2002 года № 7-ФЗ «Об охране окружающей среды»;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информирование общественности об объектах экологической экспертизы, а также о намечаемой хозяйственной и иной деятельности, которая подлежит экологической экспертизе, на территории муниципального района;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выявление общественных предпочтений и их учет в процессе оценки воздействия намечаемой хозяйственной и иной деятельности на окружающую среду при проведении экологической экспертизы;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учет мнения населения при принятии решения о размещении на территории муниципального района объектов, хозяйственная и иная деятельность которых может причинить вред окружающей среде;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своевременное выявление потенциальных экологических конфликтов и их разрешение на ранней стадии.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1.3.</w:t>
      </w:r>
      <w:r w:rsidRPr="009B44BC">
        <w:rPr>
          <w:rFonts w:ascii="Times New Roman" w:hAnsi="Times New Roman" w:cs="Times New Roman"/>
          <w:sz w:val="28"/>
          <w:szCs w:val="28"/>
        </w:rPr>
        <w:tab/>
        <w:t xml:space="preserve">Общественные обсуждения - комплекс мероприятий направленных на информирование общественности о намечаемой хозяйственной и иной деятельности и ее возможном воздействии на окружающую среду, с целью выявления общественных предпочтений и их учета в процессе оценки воздействия намечаемой </w:t>
      </w:r>
      <w:r w:rsidRPr="009B44BC">
        <w:rPr>
          <w:rFonts w:ascii="Times New Roman" w:hAnsi="Times New Roman" w:cs="Times New Roman"/>
          <w:sz w:val="28"/>
          <w:szCs w:val="28"/>
        </w:rPr>
        <w:lastRenderedPageBreak/>
        <w:t>и иной деятельности на окружающую среду при проведении государственной экологической экспертизы.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1.4.</w:t>
      </w:r>
      <w:r w:rsidRPr="009B44BC">
        <w:rPr>
          <w:rFonts w:ascii="Times New Roman" w:hAnsi="Times New Roman" w:cs="Times New Roman"/>
          <w:sz w:val="28"/>
          <w:szCs w:val="28"/>
        </w:rPr>
        <w:tab/>
        <w:t>Материалы общественных обсуждений являются частью документации, подготавливаемой при проведении оценки воздействия намечаемой хозяйственной и иной деятельности на окружающую среду.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1.5.</w:t>
      </w:r>
      <w:r w:rsidRPr="009B44BC">
        <w:rPr>
          <w:rFonts w:ascii="Times New Roman" w:hAnsi="Times New Roman" w:cs="Times New Roman"/>
          <w:sz w:val="28"/>
          <w:szCs w:val="28"/>
        </w:rPr>
        <w:tab/>
        <w:t>Материалы оценки воздействия на окружающую среду должны отвечать требованиям, утвержденным Приказом Минприроды России от 01.12.2020 №</w:t>
      </w:r>
      <w:r w:rsidR="00135E24">
        <w:rPr>
          <w:rFonts w:ascii="Times New Roman" w:hAnsi="Times New Roman" w:cs="Times New Roman"/>
          <w:sz w:val="28"/>
          <w:szCs w:val="28"/>
        </w:rPr>
        <w:t> </w:t>
      </w:r>
      <w:r w:rsidRPr="009B44BC">
        <w:rPr>
          <w:rFonts w:ascii="Times New Roman" w:hAnsi="Times New Roman" w:cs="Times New Roman"/>
          <w:sz w:val="28"/>
          <w:szCs w:val="28"/>
        </w:rPr>
        <w:t>999 «Об утверждении требований к материалам оценки воздействия на окружающую среду».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1.6.</w:t>
      </w:r>
      <w:r w:rsidRPr="009B44BC">
        <w:rPr>
          <w:rFonts w:ascii="Times New Roman" w:hAnsi="Times New Roman" w:cs="Times New Roman"/>
          <w:sz w:val="28"/>
          <w:szCs w:val="28"/>
        </w:rPr>
        <w:tab/>
        <w:t>Материалы оценки воздействия на окружающую среду должны содержать (в отношении отдельных видов хозяйственной и иной деятельности, обосновывающая документация которых является объектом экологической экспертизы в соответствии с Федеральным: законом от 23 ноября 1995 г. № 174-ФЗ «Об экологической экспертизе», материалы оценки воздействия на окружающую среду подготавливаются с учетом особенностей.</w:t>
      </w:r>
    </w:p>
    <w:p w:rsid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1.7.</w:t>
      </w:r>
      <w:r w:rsidRPr="009B44BC">
        <w:rPr>
          <w:rFonts w:ascii="Times New Roman" w:hAnsi="Times New Roman" w:cs="Times New Roman"/>
          <w:sz w:val="28"/>
          <w:szCs w:val="28"/>
        </w:rPr>
        <w:tab/>
        <w:t>Предметом общественных обсуждений является планируемая на территории муниципального района хозяйственная и иная деятельность, которая может оказать прямое или косвенное воздействие на окружающую среду, независимо от организационно-правовых форм собственности субъектов хозяйственной и иной деятельности и которая подлежит экологической экспертизе в соответствии с Законом об экологической экспертизе.</w:t>
      </w:r>
    </w:p>
    <w:p w:rsidR="009B44BC" w:rsidRPr="009B44BC" w:rsidRDefault="009B44BC" w:rsidP="009B44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44BC" w:rsidRDefault="009B44BC" w:rsidP="009B44BC">
      <w:pPr>
        <w:jc w:val="center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2.</w:t>
      </w:r>
      <w:r w:rsidRPr="009B44BC">
        <w:rPr>
          <w:rFonts w:ascii="Times New Roman" w:hAnsi="Times New Roman" w:cs="Times New Roman"/>
          <w:sz w:val="28"/>
          <w:szCs w:val="28"/>
        </w:rPr>
        <w:tab/>
        <w:t>Состав участников общественных обсуждений</w:t>
      </w:r>
    </w:p>
    <w:p w:rsidR="009B44BC" w:rsidRPr="009B44BC" w:rsidRDefault="009B44BC" w:rsidP="009B44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2.1.</w:t>
      </w:r>
      <w:r w:rsidRPr="009B44BC">
        <w:rPr>
          <w:rFonts w:ascii="Times New Roman" w:hAnsi="Times New Roman" w:cs="Times New Roman"/>
          <w:sz w:val="28"/>
          <w:szCs w:val="28"/>
        </w:rPr>
        <w:tab/>
        <w:t>Участниками общественных обсуждений являются: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юридические лица и (или) индивидуальные предприниматели, планирующие хозяйственную или иную деятельность (далее - заказчики общественных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4BC">
        <w:rPr>
          <w:rFonts w:ascii="Times New Roman" w:hAnsi="Times New Roman" w:cs="Times New Roman"/>
          <w:sz w:val="28"/>
          <w:szCs w:val="28"/>
        </w:rPr>
        <w:t>обсуждений);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юридические лица и (или) индивидуальные предприниматели, интересы которых могут быть прямо либо косвенно затронуты планируемой хозяйственной или иной деятельностью;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общественные организации, объединения;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 xml:space="preserve">граждане, достигшие на день проведения общественных обсуждений </w:t>
      </w:r>
      <w:r w:rsidR="00E45257">
        <w:rPr>
          <w:rFonts w:ascii="Times New Roman" w:hAnsi="Times New Roman" w:cs="Times New Roman"/>
          <w:sz w:val="28"/>
          <w:szCs w:val="28"/>
        </w:rPr>
        <w:br/>
      </w:r>
      <w:r w:rsidRPr="009B44BC">
        <w:rPr>
          <w:rFonts w:ascii="Times New Roman" w:hAnsi="Times New Roman" w:cs="Times New Roman"/>
          <w:sz w:val="28"/>
          <w:szCs w:val="28"/>
        </w:rPr>
        <w:t>18- летнего возраста и постоянно проживающие на территории муниципального района;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представители органов местного самоуправления Искитимского района, представители сельских поселений Искитимского района.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представители органов исполнительной власти Новосибирской области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3.</w:t>
      </w:r>
      <w:r w:rsidRPr="009B44BC">
        <w:rPr>
          <w:rFonts w:ascii="Times New Roman" w:hAnsi="Times New Roman" w:cs="Times New Roman"/>
          <w:sz w:val="28"/>
          <w:szCs w:val="28"/>
        </w:rPr>
        <w:tab/>
        <w:t>Порядок организации общественных обсуждений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3.1.</w:t>
      </w:r>
      <w:r w:rsidRPr="009B44BC">
        <w:rPr>
          <w:rFonts w:ascii="Times New Roman" w:hAnsi="Times New Roman" w:cs="Times New Roman"/>
          <w:sz w:val="28"/>
          <w:szCs w:val="28"/>
        </w:rPr>
        <w:tab/>
        <w:t xml:space="preserve">Заказчик общественных обсуждений направляет в адрес администрации Искитимского района Новосибирской области уведомление о проведении общественных обсуждений проекта технического задания на проведение оценки воздействия на окружающую среду или: уведомление о проведении общественных обсуждений предварительных материалов оценки воздействия на окружающую среду (или объекта экологической экспертизы, включая предварительные </w:t>
      </w:r>
      <w:r w:rsidRPr="009B44BC">
        <w:rPr>
          <w:rFonts w:ascii="Times New Roman" w:hAnsi="Times New Roman" w:cs="Times New Roman"/>
          <w:sz w:val="28"/>
          <w:szCs w:val="28"/>
        </w:rPr>
        <w:lastRenderedPageBreak/>
        <w:t>материалы оценки воздействия на окружающую среду) (далее - объекты общественных обсуждений), в котором указывается информация в соответствии с п. 4.6. Приказа Минприроды России от 01.12.2020 №</w:t>
      </w:r>
      <w:r w:rsidR="00E45257">
        <w:rPr>
          <w:rFonts w:ascii="Times New Roman" w:hAnsi="Times New Roman" w:cs="Times New Roman"/>
          <w:sz w:val="28"/>
          <w:szCs w:val="28"/>
        </w:rPr>
        <w:t> </w:t>
      </w:r>
      <w:r w:rsidRPr="009B44BC">
        <w:rPr>
          <w:rFonts w:ascii="Times New Roman" w:hAnsi="Times New Roman" w:cs="Times New Roman"/>
          <w:sz w:val="28"/>
          <w:szCs w:val="28"/>
        </w:rPr>
        <w:t>999 «Об утверждении требований к материалам оценки воздействия на окружающую среду»: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а)</w:t>
      </w:r>
      <w:r w:rsidRPr="009B44BC">
        <w:rPr>
          <w:rFonts w:ascii="Times New Roman" w:hAnsi="Times New Roman" w:cs="Times New Roman"/>
          <w:sz w:val="28"/>
          <w:szCs w:val="28"/>
        </w:rPr>
        <w:tab/>
        <w:t>заказчик и исполнитель работ по оценке воздействия на окружающую среду (наименование - для юридических лиц; фамилия, имя и отчество (при наличии) - для индивидуальных предпринимателей; основной государственный регистрационный номер (ОГРН) или основной государственный регистрационный номер индивидуального предпринимателя (ОГРНИП); индивидуальный номер налогоплательщика (ИНН) для юридических лиц и индивидуальных предпринимателей; юридический и (или) фактический адрес - для юридических лиц; адрес места жительства - для индивидуальных предпринимателей; контактная информация (телефон, адрес электронной почты (при наличии), факс (при наличии);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б)</w:t>
      </w:r>
      <w:r w:rsidRPr="009B44BC">
        <w:rPr>
          <w:rFonts w:ascii="Times New Roman" w:hAnsi="Times New Roman" w:cs="Times New Roman"/>
          <w:sz w:val="28"/>
          <w:szCs w:val="28"/>
        </w:rPr>
        <w:tab/>
        <w:t>наименование, юридический и (или) фактический адрес, контактная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4BC">
        <w:rPr>
          <w:rFonts w:ascii="Times New Roman" w:hAnsi="Times New Roman" w:cs="Times New Roman"/>
          <w:sz w:val="28"/>
          <w:szCs w:val="28"/>
        </w:rPr>
        <w:t>информация (телефон и адрес электронной почты (при наличии), факс (при наличии) органа местного самоуправления, ответственного за организацию общественных обсуждений;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в)</w:t>
      </w:r>
      <w:r w:rsidRPr="009B44BC">
        <w:rPr>
          <w:rFonts w:ascii="Times New Roman" w:hAnsi="Times New Roman" w:cs="Times New Roman"/>
          <w:sz w:val="28"/>
          <w:szCs w:val="28"/>
        </w:rPr>
        <w:tab/>
        <w:t>наименование планируемой (намечаемой) хозяйственной и иной деятельности;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г)</w:t>
      </w:r>
      <w:r w:rsidRPr="009B44BC">
        <w:rPr>
          <w:rFonts w:ascii="Times New Roman" w:hAnsi="Times New Roman" w:cs="Times New Roman"/>
          <w:sz w:val="28"/>
          <w:szCs w:val="28"/>
        </w:rPr>
        <w:tab/>
        <w:t>цель планируемой (намечаемой) хозяйственной и иной деятельности;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д)</w:t>
      </w:r>
      <w:r w:rsidRPr="009B44BC">
        <w:rPr>
          <w:rFonts w:ascii="Times New Roman" w:hAnsi="Times New Roman" w:cs="Times New Roman"/>
          <w:sz w:val="28"/>
          <w:szCs w:val="28"/>
        </w:rPr>
        <w:tab/>
        <w:t>предварительное место реализации планируемой (намечаемой) хозяйственной и иной деятельности;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е)</w:t>
      </w:r>
      <w:r w:rsidRPr="009B44BC">
        <w:rPr>
          <w:rFonts w:ascii="Times New Roman" w:hAnsi="Times New Roman" w:cs="Times New Roman"/>
          <w:sz w:val="28"/>
          <w:szCs w:val="28"/>
        </w:rPr>
        <w:tab/>
        <w:t>планируемые сроки проведения оценки воздействия на окружающую среду;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ж ) место и сроки доступности объекта общественного обсуждения;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з)</w:t>
      </w:r>
      <w:r w:rsidRPr="009B44BC">
        <w:rPr>
          <w:rFonts w:ascii="Times New Roman" w:hAnsi="Times New Roman" w:cs="Times New Roman"/>
          <w:sz w:val="28"/>
          <w:szCs w:val="28"/>
        </w:rPr>
        <w:tab/>
        <w:t>предполагаемая форма и срок проведения общественных обсуждений, в том: числе форма представления замечаний и предложений (в случае проведения общественных обсуждений в форме общественных слушаний указывается дата, время, место проведения общественных слушаний; в случае проведения общественных обсуждений в форме опроса указываются сроки проведения опроса, а также место размещения и сбора опросных листов (если оно отличается от места размещения объекта общественных обсуждений), в том числе в электронном виде);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и)</w:t>
      </w:r>
      <w:r w:rsidRPr="009B44BC">
        <w:rPr>
          <w:rFonts w:ascii="Times New Roman" w:hAnsi="Times New Roman" w:cs="Times New Roman"/>
          <w:sz w:val="28"/>
          <w:szCs w:val="28"/>
        </w:rPr>
        <w:tab/>
        <w:t>контактные данные (телефон и адрес электронной почты (при наличии) ответственных лиц со стороны заказчика (исполнителя) и органа местного самоу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B44BC">
        <w:rPr>
          <w:rFonts w:ascii="Times New Roman" w:hAnsi="Times New Roman" w:cs="Times New Roman"/>
          <w:sz w:val="28"/>
          <w:szCs w:val="28"/>
        </w:rPr>
        <w:t>рав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9B44BC">
        <w:rPr>
          <w:rFonts w:ascii="Times New Roman" w:hAnsi="Times New Roman" w:cs="Times New Roman"/>
          <w:sz w:val="28"/>
          <w:szCs w:val="28"/>
        </w:rPr>
        <w:t>ения;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к)</w:t>
      </w:r>
      <w:r w:rsidRPr="009B44BC">
        <w:rPr>
          <w:rFonts w:ascii="Times New Roman" w:hAnsi="Times New Roman" w:cs="Times New Roman"/>
          <w:sz w:val="28"/>
          <w:szCs w:val="28"/>
        </w:rPr>
        <w:tab/>
        <w:t>иная информация по желанию заказчика (исполнителя).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3.2.</w:t>
      </w:r>
      <w:r w:rsidRPr="009B44BC">
        <w:rPr>
          <w:rFonts w:ascii="Times New Roman" w:hAnsi="Times New Roman" w:cs="Times New Roman"/>
          <w:sz w:val="28"/>
          <w:szCs w:val="28"/>
        </w:rPr>
        <w:tab/>
        <w:t xml:space="preserve">На основании полученного уведомления от заказчика общественных обсуждений е указанием вопроса, выносимого на общественное обсуждение, и предоставленных документов, в срок не более 15 рабочих дней, администрацией Искитимского района Новосибирской области принимается постановление администрации Искитимского района Новосибирской области о проведении общественных обсуждений. Постановление администрации Искитимского района Новосибирской области о проведении общественных обсуждений (далее - Постановление), которое подлежит опубликованию в «Вестнике Искитимского района» и размещению на официальном сайте администрации Искитимского района </w:t>
      </w:r>
      <w:r w:rsidRPr="009B44BC">
        <w:rPr>
          <w:rFonts w:ascii="Times New Roman" w:hAnsi="Times New Roman" w:cs="Times New Roman"/>
          <w:sz w:val="28"/>
          <w:szCs w:val="28"/>
        </w:rPr>
        <w:lastRenderedPageBreak/>
        <w:t>в течение 7 рабочих дней с момента подписания, но не позднее, чем за 3 календарных дня до начала планируемого общественного осуждения, исчисляемого с даты обеспечения доступности объекта общественных обсуждений для ознакомления.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3.3.</w:t>
      </w:r>
      <w:r w:rsidRPr="009B44BC">
        <w:rPr>
          <w:rFonts w:ascii="Times New Roman" w:hAnsi="Times New Roman" w:cs="Times New Roman"/>
          <w:sz w:val="28"/>
          <w:szCs w:val="28"/>
        </w:rPr>
        <w:tab/>
        <w:t>В Постановлении указывается предмет и форма общественных обсуждений, длительность, дата, время и место их проведения, адрес размещения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4BC">
        <w:rPr>
          <w:rFonts w:ascii="Times New Roman" w:hAnsi="Times New Roman" w:cs="Times New Roman"/>
          <w:sz w:val="28"/>
          <w:szCs w:val="28"/>
        </w:rPr>
        <w:t>материалов общественных обсуждений. Подготовку постановления о проведении общественных обсуждений осуществляет отдел по природным ресурсам, охране окружающей среды, ЖКХ, энергетики и газификации администрации Искитимского района Новосибирской области.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3.4.</w:t>
      </w:r>
      <w:r w:rsidRPr="009B44BC">
        <w:rPr>
          <w:rFonts w:ascii="Times New Roman" w:hAnsi="Times New Roman" w:cs="Times New Roman"/>
          <w:sz w:val="28"/>
          <w:szCs w:val="28"/>
        </w:rPr>
        <w:tab/>
        <w:t>Длительность проведения общественных обсуждений с даты обеспечения доступа общественности к объекту общественных обсуждений составляет: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а)</w:t>
      </w:r>
      <w:r w:rsidRPr="009B44BC">
        <w:rPr>
          <w:rFonts w:ascii="Times New Roman" w:hAnsi="Times New Roman" w:cs="Times New Roman"/>
          <w:sz w:val="28"/>
          <w:szCs w:val="28"/>
        </w:rPr>
        <w:tab/>
        <w:t>по проекту Технического задания (в случае принятия заказчиком решения о проведении его общественного обсуждения) или по предварительным материалам оценки воздействия на окружающую среду в отношении планируемой (намечаемой) хозяйственной и иной деятельности на объектах, оказывающих негативное воздействие на окружающую среду, в случае, если указанные объекты не соответствуют критериям, на основании которых осуществляется отнесение объектов, оказывающих негативное воздействие на окружающую среду, к объектам I - III категорий, а также если такая деятельность не подлежит государственной экологической экспертизе в соответствии с Федеральны</w:t>
      </w:r>
      <w:r w:rsidR="00E45257">
        <w:rPr>
          <w:rFonts w:ascii="Times New Roman" w:hAnsi="Times New Roman" w:cs="Times New Roman"/>
          <w:sz w:val="28"/>
          <w:szCs w:val="28"/>
        </w:rPr>
        <w:t>м законом от 23 ноября 1995 г. № 174-ФЗ «</w:t>
      </w:r>
      <w:r w:rsidRPr="009B44BC">
        <w:rPr>
          <w:rFonts w:ascii="Times New Roman" w:hAnsi="Times New Roman" w:cs="Times New Roman"/>
          <w:sz w:val="28"/>
          <w:szCs w:val="28"/>
        </w:rPr>
        <w:t xml:space="preserve">Об </w:t>
      </w:r>
      <w:r w:rsidR="00E45257">
        <w:rPr>
          <w:rFonts w:ascii="Times New Roman" w:hAnsi="Times New Roman" w:cs="Times New Roman"/>
          <w:sz w:val="28"/>
          <w:szCs w:val="28"/>
        </w:rPr>
        <w:t>экологической экспертизе»</w:t>
      </w:r>
      <w:r w:rsidRPr="009B44BC">
        <w:rPr>
          <w:rFonts w:ascii="Times New Roman" w:hAnsi="Times New Roman" w:cs="Times New Roman"/>
          <w:sz w:val="28"/>
          <w:szCs w:val="28"/>
        </w:rPr>
        <w:t xml:space="preserve"> - не менее 10 календарных дней;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б)</w:t>
      </w:r>
      <w:r w:rsidRPr="009B44BC">
        <w:rPr>
          <w:rFonts w:ascii="Times New Roman" w:hAnsi="Times New Roman" w:cs="Times New Roman"/>
          <w:sz w:val="28"/>
          <w:szCs w:val="28"/>
        </w:rPr>
        <w:tab/>
        <w:t>по предварительным материалам оценки воздействия на окружающую среду (или объекту экологической экспертизы, включая предварительные материалы оценки воздействия на окружающую среду) - не менее 30 календарных дней (без учета дней проведения общественных слушаний).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3.5.</w:t>
      </w:r>
      <w:r w:rsidRPr="009B44BC">
        <w:rPr>
          <w:rFonts w:ascii="Times New Roman" w:hAnsi="Times New Roman" w:cs="Times New Roman"/>
          <w:sz w:val="28"/>
          <w:szCs w:val="28"/>
        </w:rPr>
        <w:tab/>
        <w:t>Форма проведения общественных обсуждений определяется заказчиком: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а)</w:t>
      </w:r>
      <w:r w:rsidRPr="009B44BC">
        <w:rPr>
          <w:rFonts w:ascii="Times New Roman" w:hAnsi="Times New Roman" w:cs="Times New Roman"/>
          <w:sz w:val="28"/>
          <w:szCs w:val="28"/>
        </w:rPr>
        <w:tab/>
        <w:t>простое информирование (информирование общественности с указанием места размещения объекта общественного обсуждения и сбором замечаний, комментариев и предложений по адресу (адресам), в том числе электронной почты, согласно уведомлению), в случае проведения общественного обсуждения проекта Технического задания, объекта экологической экспертизы, включая предварительные материалы оценки воздействия на окружающую среду, переработанного в соответствии с отрицательным заключением государственной экологической экспертизы, или доработанного по замечаниям экспертизы проектной документации и (или) результатов инженерных изысканий согласно пункту 6 настоящих требований, а также предварительных материалов оценки воздействия на окружающую среду в отношении планируемой (намечаемой) хозяйственной и иной деятельности на объектах, оказывающих негативное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4BC">
        <w:rPr>
          <w:rFonts w:ascii="Times New Roman" w:hAnsi="Times New Roman" w:cs="Times New Roman"/>
          <w:sz w:val="28"/>
          <w:szCs w:val="28"/>
        </w:rPr>
        <w:t xml:space="preserve">воздействие на окружающую среду, в случае, если указанные объекты не соответствуют критериям, на основании которых осуществляется отнесение объектов, оказывающих негативное воздействие на окружающую среду, к объектам I - III категорий, а также если такая деятельность не подлежит государственной экологической экспертизе в соответствии с Федеральным законом от 23 ноября 1995 </w:t>
      </w:r>
      <w:r w:rsidR="00E45257">
        <w:rPr>
          <w:rFonts w:ascii="Times New Roman" w:hAnsi="Times New Roman" w:cs="Times New Roman"/>
          <w:sz w:val="28"/>
          <w:szCs w:val="28"/>
        </w:rPr>
        <w:lastRenderedPageBreak/>
        <w:t>г. № 174-9X3 «Об экологической экспертизе»</w:t>
      </w:r>
      <w:r w:rsidRPr="009B44BC">
        <w:rPr>
          <w:rFonts w:ascii="Times New Roman" w:hAnsi="Times New Roman" w:cs="Times New Roman"/>
          <w:sz w:val="28"/>
          <w:szCs w:val="28"/>
        </w:rPr>
        <w:t>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б)</w:t>
      </w:r>
      <w:r w:rsidRPr="009B44BC">
        <w:rPr>
          <w:rFonts w:ascii="Times New Roman" w:hAnsi="Times New Roman" w:cs="Times New Roman"/>
          <w:sz w:val="28"/>
          <w:szCs w:val="28"/>
        </w:rPr>
        <w:tab/>
        <w:t>опрос (информирование общественности с указанием места размещения для ознакомления объекта общественных обсуждений, порядком сбора замечаний, комментариев и предложений общественности в форме опросных листов и оформлением протокола опроса);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в)</w:t>
      </w:r>
      <w:r w:rsidRPr="009B44BC">
        <w:rPr>
          <w:rFonts w:ascii="Times New Roman" w:hAnsi="Times New Roman" w:cs="Times New Roman"/>
          <w:sz w:val="28"/>
          <w:szCs w:val="28"/>
        </w:rPr>
        <w:tab/>
        <w:t>общественные слушания (информирование общественности с указанием: места размещения для ознакомления объекта общественных обсуждений, даты, времени и места проведения общественных слушаний, и оформлением регистрационных листов и протокола общественных слушаний);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г)</w:t>
      </w:r>
      <w:r w:rsidRPr="009B44BC">
        <w:rPr>
          <w:rFonts w:ascii="Times New Roman" w:hAnsi="Times New Roman" w:cs="Times New Roman"/>
          <w:sz w:val="28"/>
          <w:szCs w:val="28"/>
        </w:rPr>
        <w:tab/>
        <w:t>иная форма общественных обсуждений, обеспечивающая информирование общественности, ее ознакомление с объектом общественных обсуждений и получение замечаний, комментариев и предложений по объекту общественных обсуждений с указанием места размещения материалов для обсуждения и сбором замечаний, комментариев и предложений (конференция, круглый стол, анкетирование, консультации с общественностью, а также совмещение форм, указанных в настоящем пункте).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3.6.</w:t>
      </w:r>
      <w:r w:rsidRPr="009B44BC">
        <w:rPr>
          <w:rFonts w:ascii="Times New Roman" w:hAnsi="Times New Roman" w:cs="Times New Roman"/>
          <w:sz w:val="28"/>
          <w:szCs w:val="28"/>
        </w:rPr>
        <w:tab/>
        <w:t>Уведомление о проведении общественных обсуждений проекта технического задания на проведение оценки воздействия на окружающую среду и (или) уведомление о проведении общественных обсуждений предварительных материалов оценки воздействия на окружающую среду (или объекта экологической экспертизы, включая предварительные материалы оценки воздействия на окружающую среду) подлежат опубликованию и размещению не позднее чем за 3 календарных дня до начала планируемого общественного осуждения, исчисляемого с даты обеспечения доступности объекта общественных обсуждений для ознакомления: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а)</w:t>
      </w:r>
      <w:r w:rsidRPr="009B44BC">
        <w:rPr>
          <w:rFonts w:ascii="Times New Roman" w:hAnsi="Times New Roman" w:cs="Times New Roman"/>
          <w:sz w:val="28"/>
          <w:szCs w:val="28"/>
        </w:rPr>
        <w:tab/>
        <w:t>на муниципальном уровне - на официальном сайте администрации Искитимского района;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б)</w:t>
      </w:r>
      <w:r w:rsidRPr="009B44BC">
        <w:rPr>
          <w:rFonts w:ascii="Times New Roman" w:hAnsi="Times New Roman" w:cs="Times New Roman"/>
          <w:sz w:val="28"/>
          <w:szCs w:val="28"/>
        </w:rPr>
        <w:tab/>
        <w:t>на региональном уровне - на официальном сайте территориального органа Росприроднадзора и на официальном сайте министерства природных ресурсов и экологии Новосибирской области.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в)</w:t>
      </w:r>
      <w:r w:rsidRPr="009B44BC">
        <w:rPr>
          <w:rFonts w:ascii="Times New Roman" w:hAnsi="Times New Roman" w:cs="Times New Roman"/>
          <w:sz w:val="28"/>
          <w:szCs w:val="28"/>
        </w:rPr>
        <w:tab/>
        <w:t>на федеральном уровне - на официальном сайте Росприроднадзора (в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4BC">
        <w:rPr>
          <w:rFonts w:ascii="Times New Roman" w:hAnsi="Times New Roman" w:cs="Times New Roman"/>
          <w:sz w:val="28"/>
          <w:szCs w:val="28"/>
        </w:rPr>
        <w:t>проведения оценки воздействия планируемой (намечаемой) хозяйственной и иной деятельности, обосновывающая документация которой является объектом государственной экологической экспертизы федерального уровня);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г)</w:t>
      </w:r>
      <w:r w:rsidRPr="009B44BC">
        <w:rPr>
          <w:rFonts w:ascii="Times New Roman" w:hAnsi="Times New Roman" w:cs="Times New Roman"/>
          <w:sz w:val="28"/>
          <w:szCs w:val="28"/>
        </w:rPr>
        <w:tab/>
        <w:t>на официальном сайте инициатора (при его наличии).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3.7.</w:t>
      </w:r>
      <w:r w:rsidRPr="009B44BC">
        <w:rPr>
          <w:rFonts w:ascii="Times New Roman" w:hAnsi="Times New Roman" w:cs="Times New Roman"/>
          <w:sz w:val="28"/>
          <w:szCs w:val="28"/>
        </w:rPr>
        <w:tab/>
        <w:t>При размещении уведомления о проведении общественных обсуждений проекта технического задания на проведение оценки воздействия на окружающую среду и (или) уведомление о проведении общественных обсуждений предварительных материалов оценки воздействия на окружающую среду (или объекта экологической экспертизы, включая предварительные материалы оценки воздействия на окружающую среду) необходимо руководствоваться письмом Федеральной службы по надзору в сфере природопользования от 20 сентяб</w:t>
      </w:r>
      <w:r w:rsidR="00E45257">
        <w:rPr>
          <w:rFonts w:ascii="Times New Roman" w:hAnsi="Times New Roman" w:cs="Times New Roman"/>
          <w:sz w:val="28"/>
          <w:szCs w:val="28"/>
        </w:rPr>
        <w:t>ря 2021 г. № МК-05-01-35/31477 «</w:t>
      </w:r>
      <w:r w:rsidRPr="009B44BC">
        <w:rPr>
          <w:rFonts w:ascii="Times New Roman" w:hAnsi="Times New Roman" w:cs="Times New Roman"/>
          <w:sz w:val="28"/>
          <w:szCs w:val="28"/>
        </w:rPr>
        <w:t>О направ</w:t>
      </w:r>
      <w:r w:rsidR="00E45257">
        <w:rPr>
          <w:rFonts w:ascii="Times New Roman" w:hAnsi="Times New Roman" w:cs="Times New Roman"/>
          <w:sz w:val="28"/>
          <w:szCs w:val="28"/>
        </w:rPr>
        <w:t>лении информации».</w:t>
      </w:r>
    </w:p>
    <w:p w:rsid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3.8.</w:t>
      </w:r>
      <w:r w:rsidRPr="009B44BC">
        <w:rPr>
          <w:rFonts w:ascii="Times New Roman" w:hAnsi="Times New Roman" w:cs="Times New Roman"/>
          <w:sz w:val="28"/>
          <w:szCs w:val="28"/>
        </w:rPr>
        <w:tab/>
        <w:t>При несоответствии м</w:t>
      </w:r>
      <w:r w:rsidR="00E45257">
        <w:rPr>
          <w:rFonts w:ascii="Times New Roman" w:hAnsi="Times New Roman" w:cs="Times New Roman"/>
          <w:sz w:val="28"/>
          <w:szCs w:val="28"/>
        </w:rPr>
        <w:t xml:space="preserve">атериалов требованиям: Приказа </w:t>
      </w:r>
      <w:r w:rsidRPr="009B44BC">
        <w:rPr>
          <w:rFonts w:ascii="Times New Roman" w:hAnsi="Times New Roman" w:cs="Times New Roman"/>
          <w:sz w:val="28"/>
          <w:szCs w:val="28"/>
        </w:rPr>
        <w:t>Минприроды России от 01.12.2020 №</w:t>
      </w:r>
      <w:r w:rsidR="00E45257">
        <w:rPr>
          <w:rFonts w:ascii="Times New Roman" w:hAnsi="Times New Roman" w:cs="Times New Roman"/>
          <w:sz w:val="28"/>
          <w:szCs w:val="28"/>
        </w:rPr>
        <w:t> </w:t>
      </w:r>
      <w:r w:rsidRPr="009B44BC">
        <w:rPr>
          <w:rFonts w:ascii="Times New Roman" w:hAnsi="Times New Roman" w:cs="Times New Roman"/>
          <w:sz w:val="28"/>
          <w:szCs w:val="28"/>
        </w:rPr>
        <w:t xml:space="preserve">999 «Об утверждении требований к материалам оценки </w:t>
      </w:r>
      <w:r w:rsidRPr="009B44BC">
        <w:rPr>
          <w:rFonts w:ascii="Times New Roman" w:hAnsi="Times New Roman" w:cs="Times New Roman"/>
          <w:sz w:val="28"/>
          <w:szCs w:val="28"/>
        </w:rPr>
        <w:lastRenderedPageBreak/>
        <w:t>воздействия на окружающую среду», Постановление не принимается, а материалы возвращаются заказчику общественных обсуждений.</w:t>
      </w:r>
    </w:p>
    <w:p w:rsidR="009B44BC" w:rsidRPr="009B44BC" w:rsidRDefault="009B44BC" w:rsidP="009B44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44BC" w:rsidRDefault="009B44BC" w:rsidP="009B44BC">
      <w:pPr>
        <w:jc w:val="center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4.</w:t>
      </w:r>
      <w:r w:rsidRPr="009B44BC">
        <w:rPr>
          <w:rFonts w:ascii="Times New Roman" w:hAnsi="Times New Roman" w:cs="Times New Roman"/>
          <w:sz w:val="28"/>
          <w:szCs w:val="28"/>
        </w:rPr>
        <w:tab/>
        <w:t>Рабочая группа по общественным обсуждениям</w:t>
      </w:r>
    </w:p>
    <w:p w:rsidR="009B44BC" w:rsidRPr="009B44BC" w:rsidRDefault="009B44BC" w:rsidP="009B44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4.1.</w:t>
      </w:r>
      <w:r w:rsidRPr="009B44BC">
        <w:rPr>
          <w:rFonts w:ascii="Times New Roman" w:hAnsi="Times New Roman" w:cs="Times New Roman"/>
          <w:sz w:val="28"/>
          <w:szCs w:val="28"/>
        </w:rPr>
        <w:tab/>
        <w:t>Для организации и проведения общественных обсуждений создается временная рабочая группа (далее - рабочая группа). Состав рабочей группы утверждается Постановлением. В состав рабочей группы включаются представители органов местного самоуправления муниципального района, представители органов местного самоуправления поселений, а также представители инициатора общественных обсуждений.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В период временного отсутствия одного из членов рабочей группы участие в заседании рабочей группы принимает лицо, исполняющее должностные обязанности члена рабочей группы по основному месту работы.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4.2.</w:t>
      </w:r>
      <w:r w:rsidRPr="009B44BC">
        <w:rPr>
          <w:rFonts w:ascii="Times New Roman" w:hAnsi="Times New Roman" w:cs="Times New Roman"/>
          <w:sz w:val="28"/>
          <w:szCs w:val="28"/>
        </w:rPr>
        <w:tab/>
        <w:t>Рабочая группа с момента принятия Постановления: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информирует общественность о проведении общественных обсуждений в соответствии с пунктом 11 настоящего Порядка;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проводит анализ представленных инициатором материалов и документации, которая подлежит рассмотрению в ходе проведения общественных обсуждений, в том числе с выездом на предполагаемое место осуществления деятельности;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 xml:space="preserve">запрашивает иные необходимые материалы и информацию от инициатора обсуждений; 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оказывает необходимое содействие и осуществляет последующий контроль за информированием населения о проведении общественных обсуждений и обеспечение доступа для ознакомления всем желающим с материалами и документами о деятельности, подлежащей обсуждению;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составляет список лиц, участвующих в общественных обсуждениях;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устанавливает порядок выступлений на общественных обсуждениях, проводит опросы участников обсуждений по вопросам, являющимся предметом разногласий в ходе проведения общественных обсуждений;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осуществляет прием и регистрацию письменных предложений и замечаний, поступивших в ходе общественных обсуждений от их участников;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ведет протокол общественных обсуждений и итоговый протокол: общественных обсуждений в соответствии с настоящим Порядком;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осуществляет учет и хранение материалов общественных обсуждений, представление материалов для ознакомления и выдачу копий итогового протокола.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4.3.</w:t>
      </w:r>
      <w:r w:rsidRPr="009B44BC">
        <w:rPr>
          <w:rFonts w:ascii="Times New Roman" w:hAnsi="Times New Roman" w:cs="Times New Roman"/>
          <w:sz w:val="28"/>
          <w:szCs w:val="28"/>
        </w:rPr>
        <w:tab/>
        <w:t>Рабочая группа вправе привлекать к своей деятельности специалистов и экспертов для выполнения консультационных и экспертных работ.</w:t>
      </w:r>
    </w:p>
    <w:p w:rsid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4.4.</w:t>
      </w:r>
      <w:r w:rsidRPr="009B44BC">
        <w:rPr>
          <w:rFonts w:ascii="Times New Roman" w:hAnsi="Times New Roman" w:cs="Times New Roman"/>
          <w:sz w:val="28"/>
          <w:szCs w:val="28"/>
        </w:rPr>
        <w:tab/>
        <w:t>Члены рабочей группы при проведении общественных обсуждений вправе высказывать свое мнение по предмету общественных обсуждений, задавать вопросы всем участникам обсуждений.</w:t>
      </w:r>
    </w:p>
    <w:p w:rsidR="009B44BC" w:rsidRDefault="009B44BC" w:rsidP="009B44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5257" w:rsidRDefault="00E45257" w:rsidP="009B44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5257" w:rsidRPr="009B44BC" w:rsidRDefault="00E45257" w:rsidP="009B44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44BC" w:rsidRDefault="009B44BC" w:rsidP="009B44BC">
      <w:pPr>
        <w:jc w:val="center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9B44BC">
        <w:rPr>
          <w:rFonts w:ascii="Times New Roman" w:hAnsi="Times New Roman" w:cs="Times New Roman"/>
          <w:sz w:val="28"/>
          <w:szCs w:val="28"/>
        </w:rPr>
        <w:tab/>
        <w:t>Информирование о проведении общественных обсуждений</w:t>
      </w:r>
    </w:p>
    <w:p w:rsidR="009B44BC" w:rsidRPr="009B44BC" w:rsidRDefault="009B44BC" w:rsidP="009B44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5.1.</w:t>
      </w:r>
      <w:r w:rsidRPr="009B44BC">
        <w:rPr>
          <w:rFonts w:ascii="Times New Roman" w:hAnsi="Times New Roman" w:cs="Times New Roman"/>
          <w:sz w:val="28"/>
          <w:szCs w:val="28"/>
        </w:rPr>
        <w:tab/>
        <w:t>Информирование общественности и других участников общественных обсуждений организуется рабочей группой в соответствии с п. 3.6. настоящего Порядка. Дополнительное информирование общественности (в случае его осуществления) путем распространения информации, указанной в уведомлении по радио, на телевидении, в периодической печати, через информационно-коммуникационную сеть «Интернет», а также иными способами, обеспечивающими распространение информации осуществляется за счет средств инициатора общественных обсуждений.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5.2.</w:t>
      </w:r>
      <w:r w:rsidRPr="009B44BC">
        <w:rPr>
          <w:rFonts w:ascii="Times New Roman" w:hAnsi="Times New Roman" w:cs="Times New Roman"/>
          <w:sz w:val="28"/>
          <w:szCs w:val="28"/>
        </w:rPr>
        <w:tab/>
        <w:t>В публикации представляются сведения о: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а)</w:t>
      </w:r>
      <w:r w:rsidRPr="009B44BC">
        <w:rPr>
          <w:rFonts w:ascii="Times New Roman" w:hAnsi="Times New Roman" w:cs="Times New Roman"/>
          <w:sz w:val="28"/>
          <w:szCs w:val="28"/>
        </w:rPr>
        <w:tab/>
        <w:t>заказчик и исполнитель работ по оценке воздействия на окружающую среду (наименование - для юридических лиц; фамилия, имя и отчество (при наличии) - для индивидуальных предпринимателей; основной государственный регистрационный номер (ОГРН) или основной государственный регистрационный номер индивидуального предпринимателя</w:t>
      </w:r>
      <w:r>
        <w:rPr>
          <w:rFonts w:ascii="Times New Roman" w:hAnsi="Times New Roman" w:cs="Times New Roman"/>
          <w:sz w:val="28"/>
          <w:szCs w:val="28"/>
        </w:rPr>
        <w:t xml:space="preserve"> (ОГРНИП); индивидуальный номер </w:t>
      </w:r>
      <w:r w:rsidRPr="009B44BC">
        <w:rPr>
          <w:rFonts w:ascii="Times New Roman" w:hAnsi="Times New Roman" w:cs="Times New Roman"/>
          <w:sz w:val="28"/>
          <w:szCs w:val="28"/>
        </w:rPr>
        <w:t>налогоплательщика (ИНН) для юридических лиц и индивидуальных предпринимателей; юридический и (или) фактический адрес - для юридических лиц; адрес места жительства - для индивидуальных предпринимателей; контактная информация (телефон, адрес электронной почты (при наличии), факс (при наличии);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б)</w:t>
      </w:r>
      <w:r w:rsidRPr="009B44BC">
        <w:rPr>
          <w:rFonts w:ascii="Times New Roman" w:hAnsi="Times New Roman" w:cs="Times New Roman"/>
          <w:sz w:val="28"/>
          <w:szCs w:val="28"/>
        </w:rPr>
        <w:tab/>
        <w:t>наименование, юридический и (или) фактический адрес, контактная информация (телефон и адрес электронной почты (при наличии), факс (при наличии) органа местного самоуправления, ответственного за организацию обществ</w:t>
      </w:r>
      <w:r w:rsidR="002274F8">
        <w:rPr>
          <w:rFonts w:ascii="Times New Roman" w:hAnsi="Times New Roman" w:cs="Times New Roman"/>
          <w:sz w:val="28"/>
          <w:szCs w:val="28"/>
        </w:rPr>
        <w:t>енных обсужден</w:t>
      </w:r>
      <w:r w:rsidRPr="009B44BC">
        <w:rPr>
          <w:rFonts w:ascii="Times New Roman" w:hAnsi="Times New Roman" w:cs="Times New Roman"/>
          <w:sz w:val="28"/>
          <w:szCs w:val="28"/>
        </w:rPr>
        <w:t>ий;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в)</w:t>
      </w:r>
      <w:r w:rsidRPr="009B44BC">
        <w:rPr>
          <w:rFonts w:ascii="Times New Roman" w:hAnsi="Times New Roman" w:cs="Times New Roman"/>
          <w:sz w:val="28"/>
          <w:szCs w:val="28"/>
        </w:rPr>
        <w:tab/>
        <w:t>наименование планируемой (намечаемой) хозяйственной и иной деятельности;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г)</w:t>
      </w:r>
      <w:r w:rsidRPr="009B44BC">
        <w:rPr>
          <w:rFonts w:ascii="Times New Roman" w:hAnsi="Times New Roman" w:cs="Times New Roman"/>
          <w:sz w:val="28"/>
          <w:szCs w:val="28"/>
        </w:rPr>
        <w:tab/>
        <w:t>цель планируемой (намечаемой) хозяйственной и иной деятельности;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д)</w:t>
      </w:r>
      <w:r w:rsidRPr="009B44BC">
        <w:rPr>
          <w:rFonts w:ascii="Times New Roman" w:hAnsi="Times New Roman" w:cs="Times New Roman"/>
          <w:sz w:val="28"/>
          <w:szCs w:val="28"/>
        </w:rPr>
        <w:tab/>
        <w:t>предварительное место реализации планируемой (намечаемой) хозяйственной и иной деятельности;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е)</w:t>
      </w:r>
      <w:r w:rsidRPr="009B44BC">
        <w:rPr>
          <w:rFonts w:ascii="Times New Roman" w:hAnsi="Times New Roman" w:cs="Times New Roman"/>
          <w:sz w:val="28"/>
          <w:szCs w:val="28"/>
        </w:rPr>
        <w:tab/>
        <w:t>планируемые сроки проведения оценки воздействия на окружающую среду;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ж)</w:t>
      </w:r>
      <w:r w:rsidRPr="009B44BC">
        <w:rPr>
          <w:rFonts w:ascii="Times New Roman" w:hAnsi="Times New Roman" w:cs="Times New Roman"/>
          <w:sz w:val="28"/>
          <w:szCs w:val="28"/>
        </w:rPr>
        <w:tab/>
        <w:t>место и сроки доступности объекта общественного обсуждения;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з)</w:t>
      </w:r>
      <w:r w:rsidRPr="009B44BC">
        <w:rPr>
          <w:rFonts w:ascii="Times New Roman" w:hAnsi="Times New Roman" w:cs="Times New Roman"/>
          <w:sz w:val="28"/>
          <w:szCs w:val="28"/>
        </w:rPr>
        <w:tab/>
        <w:t>предполагаемая форма и срок проведения общественных обсуждений, в том числе форма представления замечаний и предложений (в случае проведения общественных обсуждений в форме общественных слушаний указывается дата, время, место проведения общественных слушаний; в случае проведения общественных обсуждений в форме опроса указываются сроки проведения опроса, а также место размещения и сбора опросных листов (если оно отличается от места размещения объекта общественных обсуждений), в том числе в электронном виде);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и)</w:t>
      </w:r>
      <w:r w:rsidRPr="009B44BC">
        <w:rPr>
          <w:rFonts w:ascii="Times New Roman" w:hAnsi="Times New Roman" w:cs="Times New Roman"/>
          <w:sz w:val="28"/>
          <w:szCs w:val="28"/>
        </w:rPr>
        <w:tab/>
        <w:t>контактные данные (телефон и адрес электронной почты (при наличии) ответственных лиц со стороны заказчика (исполнителя) и органа местного самоуправления;</w:t>
      </w:r>
    </w:p>
    <w:p w:rsidR="009B44BC" w:rsidRP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к)</w:t>
      </w:r>
      <w:r w:rsidRPr="009B44BC">
        <w:rPr>
          <w:rFonts w:ascii="Times New Roman" w:hAnsi="Times New Roman" w:cs="Times New Roman"/>
          <w:sz w:val="28"/>
          <w:szCs w:val="28"/>
        </w:rPr>
        <w:tab/>
        <w:t>иная информация по желанию заказчика (исполнителя).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В</w:t>
      </w:r>
      <w:r w:rsidRPr="009B44BC">
        <w:rPr>
          <w:rFonts w:ascii="Times New Roman" w:hAnsi="Times New Roman" w:cs="Times New Roman"/>
          <w:sz w:val="28"/>
          <w:szCs w:val="28"/>
        </w:rPr>
        <w:tab/>
        <w:t>случае если рабочей группой пропущен срок опубликования</w:t>
      </w:r>
      <w:r w:rsidR="002274F8">
        <w:rPr>
          <w:rFonts w:ascii="Times New Roman" w:hAnsi="Times New Roman" w:cs="Times New Roman"/>
          <w:sz w:val="28"/>
          <w:szCs w:val="28"/>
        </w:rPr>
        <w:t xml:space="preserve"> </w:t>
      </w:r>
      <w:r w:rsidRPr="009B44BC">
        <w:rPr>
          <w:rFonts w:ascii="Times New Roman" w:hAnsi="Times New Roman" w:cs="Times New Roman"/>
          <w:sz w:val="28"/>
          <w:szCs w:val="28"/>
        </w:rPr>
        <w:t xml:space="preserve">информационного сообщения в средствах массовой информации, дата проведения </w:t>
      </w:r>
      <w:r w:rsidRPr="009B44BC">
        <w:rPr>
          <w:rFonts w:ascii="Times New Roman" w:hAnsi="Times New Roman" w:cs="Times New Roman"/>
          <w:sz w:val="28"/>
          <w:szCs w:val="28"/>
        </w:rPr>
        <w:lastRenderedPageBreak/>
        <w:t>общественных обсуждений должна быть перенесена на срок не менее семи дней с внесением соответствующих изменений в Постановление.</w:t>
      </w:r>
    </w:p>
    <w:p w:rsidR="009B44BC" w:rsidRDefault="009B44BC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5.3.</w:t>
      </w:r>
      <w:r w:rsidRPr="009B44BC">
        <w:rPr>
          <w:rFonts w:ascii="Times New Roman" w:hAnsi="Times New Roman" w:cs="Times New Roman"/>
          <w:sz w:val="28"/>
          <w:szCs w:val="28"/>
        </w:rPr>
        <w:tab/>
        <w:t>Рабочая группа с момента принятия Постановления, и до окончания срока оформления итогового протокола обеспечивает размещение (нахождение) одного экземпляра материалов и документов о намечаемой хозяйственной или иной деятельности в общедоступном месте для ознакомления всеми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4BC">
        <w:rPr>
          <w:rFonts w:ascii="Times New Roman" w:hAnsi="Times New Roman" w:cs="Times New Roman"/>
          <w:sz w:val="28"/>
          <w:szCs w:val="28"/>
        </w:rPr>
        <w:t>заинтересованными участниками общественных обсуждений по адресу, указанному в Постановлении.</w:t>
      </w:r>
    </w:p>
    <w:p w:rsidR="00E45257" w:rsidRDefault="00E45257" w:rsidP="00E452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44BC" w:rsidRDefault="009B44BC" w:rsidP="009B44BC">
      <w:pPr>
        <w:jc w:val="center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6.</w:t>
      </w:r>
      <w:r w:rsidRPr="009B44BC">
        <w:rPr>
          <w:rFonts w:ascii="Times New Roman" w:hAnsi="Times New Roman" w:cs="Times New Roman"/>
          <w:sz w:val="28"/>
          <w:szCs w:val="28"/>
        </w:rPr>
        <w:tab/>
        <w:t>Порядок проведения и оформления результатов общественных обсуждений в форме общественных слушаний</w:t>
      </w:r>
    </w:p>
    <w:p w:rsidR="009B44BC" w:rsidRPr="009B44BC" w:rsidRDefault="009B44BC" w:rsidP="009B44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6.1.</w:t>
      </w:r>
      <w:r w:rsidRPr="009B44BC">
        <w:rPr>
          <w:rFonts w:ascii="Times New Roman" w:hAnsi="Times New Roman" w:cs="Times New Roman"/>
          <w:sz w:val="28"/>
          <w:szCs w:val="28"/>
        </w:rPr>
        <w:tab/>
        <w:t>Общественные слушания проводятся поэтапно и включают в себя: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организацию доступа всех участников общественных слушаний к материалам и документации о подлежащей обсуждению намечаемой хозяйственной и иной деятельности на весь период прохождения общественных обсуждений - с момента принятия Постановления, и до дня окончания срока подготовки итогового протокола общественных обсуждений;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прием рабочей группой письменных предложений, замечаний по материалам и документации всех участников общественных слушаний - с момента принятия Постановления и до дня окончания срока подготовки итогового протокола общественных обсуждений;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проведение общественных слушаний путем собрания всех заинтересованных участников, с ведением: протокола и предоставлением участникам возможности для выступлений по обсуждаемому вопросу - в сроки предусмотренные п.9 настоящего Порядка.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6.2.</w:t>
      </w:r>
      <w:r w:rsidRPr="009B44BC">
        <w:rPr>
          <w:rFonts w:ascii="Times New Roman" w:hAnsi="Times New Roman" w:cs="Times New Roman"/>
          <w:sz w:val="28"/>
          <w:szCs w:val="28"/>
        </w:rPr>
        <w:tab/>
        <w:t>Общественные слушания могут проводиться в режиме видеосвязи.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6.3.</w:t>
      </w:r>
      <w:r w:rsidRPr="009B44BC">
        <w:rPr>
          <w:rFonts w:ascii="Times New Roman" w:hAnsi="Times New Roman" w:cs="Times New Roman"/>
          <w:sz w:val="28"/>
          <w:szCs w:val="28"/>
        </w:rPr>
        <w:tab/>
        <w:t>Регистрация участников общественных слушаний проводится рабочей группой по общественным обсуждениям в сроки и в местах, указанных в информационном сообщении о проведении общественных обсуждений. При этом составляется список участников общественных обсуждений, который должен содержать фамилии, имена, отчества физических лиц и наименования юридических лиц (в случае, если участник представлял юридическое лицо), адреса и телефоны этих участников слушаний, согласие на обработку персональных данных.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Физические лица представляют документы, удостоверяющие личность, представители юридических лиц - документы, подтверждающие полномочия представителя, оформленные в установленном законом порядке.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6.4.</w:t>
      </w:r>
      <w:r w:rsidRPr="009B44BC">
        <w:rPr>
          <w:rFonts w:ascii="Times New Roman" w:hAnsi="Times New Roman" w:cs="Times New Roman"/>
          <w:sz w:val="28"/>
          <w:szCs w:val="28"/>
        </w:rPr>
        <w:tab/>
        <w:t>В случае невозможности личного (очного) участия в общественных слушаниях участник вправе до дня проведения общественных обсуждений направить свои предложения и замечания письменно в адрес рабочей группы: по общественным обсуждениям, приложив копию документов, подтверждающих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4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право на участие в таких общественных обсуждениях (документ, удостоверяющий личность, документ, подтверждающий полномочия представителя). В таком случае регистрация участника осуществляется на основании указанного обращения, а предложения и замечания подлежат учету и внесению в протокол.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lastRenderedPageBreak/>
        <w:t>6.5.</w:t>
      </w:r>
      <w:r w:rsidRPr="009B44BC">
        <w:rPr>
          <w:rFonts w:ascii="Times New Roman" w:hAnsi="Times New Roman" w:cs="Times New Roman"/>
          <w:sz w:val="28"/>
          <w:szCs w:val="28"/>
        </w:rPr>
        <w:tab/>
        <w:t>Участники общественных обсуждений, прошедшие соответствующую регистрацию, имеют право представить замечания и предложения в письменном или устном виде.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6.6.</w:t>
      </w:r>
      <w:r w:rsidRPr="009B44BC">
        <w:rPr>
          <w:rFonts w:ascii="Times New Roman" w:hAnsi="Times New Roman" w:cs="Times New Roman"/>
          <w:sz w:val="28"/>
          <w:szCs w:val="28"/>
        </w:rPr>
        <w:tab/>
        <w:t>Замечания и предложения лиц, не являющихся участниками общественных обсуждений, а равно замечания и предложения, не позволяющие установить фамилию, и (или) имя, и (или) отчество, и (или) место жительства физического лица, а также наименование и (или) организационно-правовую форму юридического лица, а равно поступившие в рабочую группу по общественным обсуждениям после проведения общественных обсуждений в протокол не вносятся и не рассматриваются.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6.7.</w:t>
      </w:r>
      <w:r w:rsidRPr="009B44BC">
        <w:rPr>
          <w:rFonts w:ascii="Times New Roman" w:hAnsi="Times New Roman" w:cs="Times New Roman"/>
          <w:sz w:val="28"/>
          <w:szCs w:val="28"/>
        </w:rPr>
        <w:tab/>
        <w:t>Общественные слушания проводит председатель общественных слушаний совместно с представителями заказчика.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6.8.</w:t>
      </w:r>
      <w:r w:rsidRPr="009B44BC">
        <w:rPr>
          <w:rFonts w:ascii="Times New Roman" w:hAnsi="Times New Roman" w:cs="Times New Roman"/>
          <w:sz w:val="28"/>
          <w:szCs w:val="28"/>
        </w:rPr>
        <w:tab/>
        <w:t>Председателем общественных слушаний является глава Искитимского района или его заместитель в соответствии с Постановлением.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6.9.</w:t>
      </w:r>
      <w:r w:rsidRPr="009B44BC">
        <w:rPr>
          <w:rFonts w:ascii="Times New Roman" w:hAnsi="Times New Roman" w:cs="Times New Roman"/>
          <w:sz w:val="28"/>
          <w:szCs w:val="28"/>
        </w:rPr>
        <w:tab/>
        <w:t>Председатель общественных слушаний: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открывает общественные слушания, оглашает тему- и повестку в рамках проведения общественных слушаний, представляет заинтересованной общественности заказчика;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предлагает регламент проведения общественных слушаний;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ведет общественные слушания, следит за соблюдением регламента проведения слушаний;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подводит итоги общественных слушаний;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подписывает протокол;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>осуществляет иные полномочия в целях проведения слушаний.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6.10.</w:t>
      </w:r>
      <w:r w:rsidRPr="009B44BC">
        <w:rPr>
          <w:rFonts w:ascii="Times New Roman" w:hAnsi="Times New Roman" w:cs="Times New Roman"/>
          <w:sz w:val="28"/>
          <w:szCs w:val="28"/>
        </w:rPr>
        <w:tab/>
        <w:t>Секретарем общественных слушаний является ведущий специалист отдела по природным ресурсам, охране окружающей среды, ЖКЭ, энергетики и газификации администрации Искитимского района, который ведет протокол.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6.11.</w:t>
      </w:r>
      <w:r w:rsidRPr="009B44BC">
        <w:rPr>
          <w:rFonts w:ascii="Times New Roman" w:hAnsi="Times New Roman" w:cs="Times New Roman"/>
          <w:sz w:val="28"/>
          <w:szCs w:val="28"/>
        </w:rPr>
        <w:tab/>
        <w:t>При наличии технической возможности осуществляется аудиозапись или видеосъемка прохождения общественных обсуждений, копия которых впоследствии используется для составления итогового протокола и приобщается к нему.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6.12.</w:t>
      </w:r>
      <w:r w:rsidRPr="009B44BC">
        <w:rPr>
          <w:rFonts w:ascii="Times New Roman" w:hAnsi="Times New Roman" w:cs="Times New Roman"/>
          <w:sz w:val="28"/>
          <w:szCs w:val="28"/>
        </w:rPr>
        <w:tab/>
        <w:t>По результатам общественных слушаний рабочей группой составляется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4BC">
        <w:rPr>
          <w:rFonts w:ascii="Times New Roman" w:hAnsi="Times New Roman" w:cs="Times New Roman"/>
          <w:sz w:val="28"/>
          <w:szCs w:val="28"/>
        </w:rPr>
        <w:t>протоко</w:t>
      </w:r>
      <w:r w:rsidR="002274F8">
        <w:rPr>
          <w:rFonts w:ascii="Times New Roman" w:hAnsi="Times New Roman" w:cs="Times New Roman"/>
          <w:sz w:val="28"/>
          <w:szCs w:val="28"/>
        </w:rPr>
        <w:t xml:space="preserve">л по форме согласно приложению </w:t>
      </w:r>
      <w:r w:rsidRPr="009B44BC">
        <w:rPr>
          <w:rFonts w:ascii="Times New Roman" w:hAnsi="Times New Roman" w:cs="Times New Roman"/>
          <w:sz w:val="28"/>
          <w:szCs w:val="28"/>
        </w:rPr>
        <w:t>1 к настоящему Порядку.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В протоколе общественных слушаний указывается: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а)</w:t>
      </w:r>
      <w:r w:rsidRPr="009B44BC">
        <w:rPr>
          <w:rFonts w:ascii="Times New Roman" w:hAnsi="Times New Roman" w:cs="Times New Roman"/>
          <w:sz w:val="28"/>
          <w:szCs w:val="28"/>
        </w:rPr>
        <w:tab/>
        <w:t>объект общественных обсуждений;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б)</w:t>
      </w:r>
      <w:r w:rsidRPr="009B44BC">
        <w:rPr>
          <w:rFonts w:ascii="Times New Roman" w:hAnsi="Times New Roman" w:cs="Times New Roman"/>
          <w:sz w:val="28"/>
          <w:szCs w:val="28"/>
        </w:rPr>
        <w:tab/>
        <w:t>способ информирования общественности о дате, месте и времени проведения общественных слушаний;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в)</w:t>
      </w:r>
      <w:r w:rsidRPr="009B44BC">
        <w:rPr>
          <w:rFonts w:ascii="Times New Roman" w:hAnsi="Times New Roman" w:cs="Times New Roman"/>
          <w:sz w:val="28"/>
          <w:szCs w:val="28"/>
        </w:rPr>
        <w:tab/>
        <w:t>место (в том: числе по решению заказчика в сети "Интернет") и сроки доступности для общественности материалов по объекту общественного обсуждения, но не менее чем за 20 календарных дней до дня проведения общественных слушаний и 10 календарных дней после дня проведения общественных слушаний;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г)</w:t>
      </w:r>
      <w:r w:rsidRPr="009B44BC">
        <w:rPr>
          <w:rFonts w:ascii="Times New Roman" w:hAnsi="Times New Roman" w:cs="Times New Roman"/>
          <w:sz w:val="28"/>
          <w:szCs w:val="28"/>
        </w:rPr>
        <w:tab/>
        <w:t>дата, время и место проведения общественных слушаний;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д)</w:t>
      </w:r>
      <w:r w:rsidRPr="009B44BC">
        <w:rPr>
          <w:rFonts w:ascii="Times New Roman" w:hAnsi="Times New Roman" w:cs="Times New Roman"/>
          <w:sz w:val="28"/>
          <w:szCs w:val="28"/>
        </w:rPr>
        <w:tab/>
        <w:t>общее количество участников общественных слушаний;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е)</w:t>
      </w:r>
      <w:r w:rsidRPr="009B44BC">
        <w:rPr>
          <w:rFonts w:ascii="Times New Roman" w:hAnsi="Times New Roman" w:cs="Times New Roman"/>
          <w:sz w:val="28"/>
          <w:szCs w:val="28"/>
        </w:rPr>
        <w:tab/>
        <w:t>вопросы, обсуждаемые на общественных слушаниях;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lastRenderedPageBreak/>
        <w:t>ж)</w:t>
      </w:r>
      <w:r w:rsidRPr="009B44BC">
        <w:rPr>
          <w:rFonts w:ascii="Times New Roman" w:hAnsi="Times New Roman" w:cs="Times New Roman"/>
          <w:sz w:val="28"/>
          <w:szCs w:val="28"/>
        </w:rPr>
        <w:tab/>
        <w:t>предмет разногласий между общественностью и заказчиком (исполнителем) (в случае его наличия);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з)</w:t>
      </w:r>
      <w:r w:rsidRPr="009B44BC">
        <w:rPr>
          <w:rFonts w:ascii="Times New Roman" w:hAnsi="Times New Roman" w:cs="Times New Roman"/>
          <w:sz w:val="28"/>
          <w:szCs w:val="28"/>
        </w:rPr>
        <w:tab/>
        <w:t>иная информация, детализирующая учет общественного мнения.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и)</w:t>
      </w:r>
      <w:r w:rsidRPr="009B44BC">
        <w:rPr>
          <w:rFonts w:ascii="Times New Roman" w:hAnsi="Times New Roman" w:cs="Times New Roman"/>
          <w:sz w:val="28"/>
          <w:szCs w:val="28"/>
        </w:rPr>
        <w:tab/>
        <w:t>одно из следующих решений: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признание общественных слушаний состоявшимися; признание общественных слушаний несостоявшимися.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6.13.</w:t>
      </w:r>
      <w:r w:rsidRPr="009B44BC">
        <w:rPr>
          <w:rFonts w:ascii="Times New Roman" w:hAnsi="Times New Roman" w:cs="Times New Roman"/>
          <w:sz w:val="28"/>
          <w:szCs w:val="28"/>
        </w:rPr>
        <w:tab/>
        <w:t>Общественные слушания признаются несостоявшимися в случае, если количество зарегистрированных участников слушаний составляет менее 10 человек,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6.14.</w:t>
      </w:r>
      <w:r w:rsidRPr="009B44BC">
        <w:rPr>
          <w:rFonts w:ascii="Times New Roman" w:hAnsi="Times New Roman" w:cs="Times New Roman"/>
          <w:sz w:val="28"/>
          <w:szCs w:val="28"/>
        </w:rPr>
        <w:tab/>
        <w:t>Срок подготовки Протокола составляет не более пяти рабочих дней со дня проведения общественных слушаний.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6.15.</w:t>
      </w:r>
      <w:r w:rsidRPr="009B44BC">
        <w:rPr>
          <w:rFonts w:ascii="Times New Roman" w:hAnsi="Times New Roman" w:cs="Times New Roman"/>
          <w:sz w:val="28"/>
          <w:szCs w:val="28"/>
        </w:rPr>
        <w:tab/>
        <w:t>Обязательным приложением к протоколу общественных слушаний является список зарегистрированных участников общественных слушаний.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6.16.</w:t>
      </w:r>
      <w:r w:rsidRPr="009B44BC">
        <w:rPr>
          <w:rFonts w:ascii="Times New Roman" w:hAnsi="Times New Roman" w:cs="Times New Roman"/>
          <w:sz w:val="28"/>
          <w:szCs w:val="28"/>
        </w:rPr>
        <w:tab/>
        <w:t>Протокол оформляется в трех экземплярах, каждый экземпляр протокола прошивается и подписывается представителями органов местного самоуправления, граждан, общественных организаций (объединений), заказчика.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6.17.</w:t>
      </w:r>
      <w:r w:rsidRPr="009B44BC">
        <w:rPr>
          <w:rFonts w:ascii="Times New Roman" w:hAnsi="Times New Roman" w:cs="Times New Roman"/>
          <w:sz w:val="28"/>
          <w:szCs w:val="28"/>
        </w:rPr>
        <w:tab/>
        <w:t>Регистрационные листы участников общественных слушаний оформляются в табличной форме и содержат: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а)</w:t>
      </w:r>
      <w:r w:rsidRPr="009B44BC">
        <w:rPr>
          <w:rFonts w:ascii="Times New Roman" w:hAnsi="Times New Roman" w:cs="Times New Roman"/>
          <w:sz w:val="28"/>
          <w:szCs w:val="28"/>
        </w:rPr>
        <w:tab/>
        <w:t>наименование объекта общественных слушаний;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б)</w:t>
      </w:r>
      <w:r w:rsidRPr="009B44BC">
        <w:rPr>
          <w:rFonts w:ascii="Times New Roman" w:hAnsi="Times New Roman" w:cs="Times New Roman"/>
          <w:sz w:val="28"/>
          <w:szCs w:val="28"/>
        </w:rPr>
        <w:tab/>
        <w:t>дату, место проведения общественных слушаний;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в)</w:t>
      </w:r>
      <w:r w:rsidRPr="009B44BC">
        <w:rPr>
          <w:rFonts w:ascii="Times New Roman" w:hAnsi="Times New Roman" w:cs="Times New Roman"/>
          <w:sz w:val="28"/>
          <w:szCs w:val="28"/>
        </w:rPr>
        <w:tab/>
        <w:t>регистрационный номер участника общественных слушаний;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г)</w:t>
      </w:r>
      <w:r w:rsidRPr="009B44BC">
        <w:rPr>
          <w:rFonts w:ascii="Times New Roman" w:hAnsi="Times New Roman" w:cs="Times New Roman"/>
          <w:sz w:val="28"/>
          <w:szCs w:val="28"/>
        </w:rPr>
        <w:tab/>
        <w:t>фамилию, имя, отчество (при наличии) участника общественных слушаний;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д)</w:t>
      </w:r>
      <w:r w:rsidRPr="009B44BC">
        <w:rPr>
          <w:rFonts w:ascii="Times New Roman" w:hAnsi="Times New Roman" w:cs="Times New Roman"/>
          <w:sz w:val="28"/>
          <w:szCs w:val="28"/>
        </w:rPr>
        <w:tab/>
        <w:t xml:space="preserve">адрес, телефон (для физических лиц - адрес </w:t>
      </w:r>
      <w:r>
        <w:rPr>
          <w:rFonts w:ascii="Times New Roman" w:hAnsi="Times New Roman" w:cs="Times New Roman"/>
          <w:sz w:val="28"/>
          <w:szCs w:val="28"/>
        </w:rPr>
        <w:t xml:space="preserve">места жительства и телефон, для </w:t>
      </w:r>
      <w:r w:rsidRPr="009B44BC">
        <w:rPr>
          <w:rFonts w:ascii="Times New Roman" w:hAnsi="Times New Roman" w:cs="Times New Roman"/>
          <w:sz w:val="28"/>
          <w:szCs w:val="28"/>
        </w:rPr>
        <w:t>представителей организаций - адрес места нахождения и телефон организации);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е)</w:t>
      </w:r>
      <w:r w:rsidRPr="009B44BC">
        <w:rPr>
          <w:rFonts w:ascii="Times New Roman" w:hAnsi="Times New Roman" w:cs="Times New Roman"/>
          <w:sz w:val="28"/>
          <w:szCs w:val="28"/>
        </w:rPr>
        <w:tab/>
        <w:t>наименование организации (для представителей организаций);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ж)</w:t>
      </w:r>
      <w:r w:rsidRPr="009B44BC">
        <w:rPr>
          <w:rFonts w:ascii="Times New Roman" w:hAnsi="Times New Roman" w:cs="Times New Roman"/>
          <w:sz w:val="28"/>
          <w:szCs w:val="28"/>
        </w:rPr>
        <w:tab/>
        <w:t>подпись, согласие на обработку персональных данных (в случае проведения общественных слушаний в дистанционном формате подписи отсутствуют).</w:t>
      </w:r>
    </w:p>
    <w:p w:rsid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6.18.</w:t>
      </w:r>
      <w:r w:rsidRPr="009B44BC">
        <w:rPr>
          <w:rFonts w:ascii="Times New Roman" w:hAnsi="Times New Roman" w:cs="Times New Roman"/>
          <w:sz w:val="28"/>
          <w:szCs w:val="28"/>
        </w:rPr>
        <w:tab/>
        <w:t>Материалы по проведенным общественным обсуждениям, в том числе представленная заказчиком обосновывающая документация, первый экземпляр итогового протокола, полученные рабочей группой письменные замечания и предложения по предмету общественных обсуждений и другие документы хранятся в администрации Искитимского района и предъявляются для ознакомления всем заинтересованным лицам. По письменному запросу граждан и организаций рабочая группа выдает копию итогового протокола общественных обсуждений.</w:t>
      </w:r>
    </w:p>
    <w:p w:rsidR="009B44BC" w:rsidRPr="009B44BC" w:rsidRDefault="009B44BC" w:rsidP="009B44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44BC" w:rsidRDefault="009B44BC" w:rsidP="009B44BC">
      <w:pPr>
        <w:jc w:val="center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7.</w:t>
      </w:r>
      <w:r w:rsidRPr="009B44BC">
        <w:rPr>
          <w:rFonts w:ascii="Times New Roman" w:hAnsi="Times New Roman" w:cs="Times New Roman"/>
          <w:sz w:val="28"/>
          <w:szCs w:val="28"/>
        </w:rPr>
        <w:tab/>
        <w:t>Порядок проведения и оформления результатов общественных обсуждений в форме опроса</w:t>
      </w:r>
    </w:p>
    <w:p w:rsidR="009B44BC" w:rsidRPr="009B44BC" w:rsidRDefault="009B44BC" w:rsidP="009B44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7.1.</w:t>
      </w:r>
      <w:r w:rsidRPr="009B44BC">
        <w:rPr>
          <w:rFonts w:ascii="Times New Roman" w:hAnsi="Times New Roman" w:cs="Times New Roman"/>
          <w:sz w:val="28"/>
          <w:szCs w:val="28"/>
        </w:rPr>
        <w:tab/>
        <w:t>Общественные обсуждения в форме опроса проводятся в случае невозможности проведения общественных слушаний, в связи с введением режима чрезвычайной ситуации, неблагоприятной эпидемиологической обстановкой, запретом на проведение публичных мероприятий на территории муниципального района.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7.2.</w:t>
      </w:r>
      <w:r w:rsidRPr="009B44BC">
        <w:rPr>
          <w:rFonts w:ascii="Times New Roman" w:hAnsi="Times New Roman" w:cs="Times New Roman"/>
          <w:sz w:val="28"/>
          <w:szCs w:val="28"/>
        </w:rPr>
        <w:tab/>
        <w:t xml:space="preserve">Проведение опроса осуществляется в сроки, установленные </w:t>
      </w:r>
      <w:r w:rsidRPr="009B44BC">
        <w:rPr>
          <w:rFonts w:ascii="Times New Roman" w:hAnsi="Times New Roman" w:cs="Times New Roman"/>
          <w:sz w:val="28"/>
          <w:szCs w:val="28"/>
        </w:rPr>
        <w:lastRenderedPageBreak/>
        <w:t>постановлением администрации района о назначении общественных обсуждений.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7.3.</w:t>
      </w:r>
      <w:r w:rsidRPr="009B44BC">
        <w:rPr>
          <w:rFonts w:ascii="Times New Roman" w:hAnsi="Times New Roman" w:cs="Times New Roman"/>
          <w:sz w:val="28"/>
          <w:szCs w:val="28"/>
        </w:rPr>
        <w:tab/>
        <w:t>Проведение опроса обеспечивает администрация Искитимского района и администрации поселений.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7.4.</w:t>
      </w:r>
      <w:r w:rsidRPr="009B44BC">
        <w:rPr>
          <w:rFonts w:ascii="Times New Roman" w:hAnsi="Times New Roman" w:cs="Times New Roman"/>
          <w:sz w:val="28"/>
          <w:szCs w:val="28"/>
        </w:rPr>
        <w:tab/>
        <w:t>Минимальная численность жителей Искитимского района, участвующих в опросе, составляет 10 человек.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7.5.</w:t>
      </w:r>
      <w:r w:rsidRPr="009B44BC">
        <w:rPr>
          <w:rFonts w:ascii="Times New Roman" w:hAnsi="Times New Roman" w:cs="Times New Roman"/>
          <w:sz w:val="28"/>
          <w:szCs w:val="28"/>
        </w:rPr>
        <w:tab/>
        <w:t>При проведении опроса могут быть использованы следующие методы: заполнение опрос</w:t>
      </w:r>
      <w:r w:rsidR="002274F8">
        <w:rPr>
          <w:rFonts w:ascii="Times New Roman" w:hAnsi="Times New Roman" w:cs="Times New Roman"/>
          <w:sz w:val="28"/>
          <w:szCs w:val="28"/>
        </w:rPr>
        <w:t xml:space="preserve">ного листа по форме приложения </w:t>
      </w:r>
      <w:r w:rsidRPr="009B44BC">
        <w:rPr>
          <w:rFonts w:ascii="Times New Roman" w:hAnsi="Times New Roman" w:cs="Times New Roman"/>
          <w:sz w:val="28"/>
          <w:szCs w:val="28"/>
        </w:rPr>
        <w:t>2;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 прием предложений и замечаний в журнале учета предложений и замечаний.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7.6.</w:t>
      </w:r>
      <w:r w:rsidRPr="009B44BC">
        <w:rPr>
          <w:rFonts w:ascii="Times New Roman" w:hAnsi="Times New Roman" w:cs="Times New Roman"/>
          <w:sz w:val="28"/>
          <w:szCs w:val="28"/>
        </w:rPr>
        <w:tab/>
        <w:t>Опросные листы, журнал регистрации опросных листов, журнал учета предложений и замечаний располагаются в местах размещения документации, выставляемой на общественные обсуждения.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7.7.</w:t>
      </w:r>
      <w:r w:rsidRPr="009B44BC">
        <w:rPr>
          <w:rFonts w:ascii="Times New Roman" w:hAnsi="Times New Roman" w:cs="Times New Roman"/>
          <w:sz w:val="28"/>
          <w:szCs w:val="28"/>
        </w:rPr>
        <w:tab/>
        <w:t>Заполненные опросные листы могут быть оставлены в местах их размещения, где их регистрируют в журнале регистрации опросных листов, или направлены в отдел по природным ресурсам, охране окружающей среду, ЖКХ,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4BC">
        <w:rPr>
          <w:rFonts w:ascii="Times New Roman" w:hAnsi="Times New Roman" w:cs="Times New Roman"/>
          <w:sz w:val="28"/>
          <w:szCs w:val="28"/>
        </w:rPr>
        <w:t>энергетики и газификации администрации муниципального района или на адрес электронной почты iskr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B44BC">
        <w:rPr>
          <w:rFonts w:ascii="Times New Roman" w:hAnsi="Times New Roman" w:cs="Times New Roman"/>
          <w:sz w:val="28"/>
          <w:szCs w:val="28"/>
        </w:rPr>
        <w:t>opr@ngs.ru.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7.8.</w:t>
      </w:r>
      <w:r w:rsidRPr="009B44BC">
        <w:rPr>
          <w:rFonts w:ascii="Times New Roman" w:hAnsi="Times New Roman" w:cs="Times New Roman"/>
          <w:sz w:val="28"/>
          <w:szCs w:val="28"/>
        </w:rPr>
        <w:tab/>
        <w:t>Заполненные опросные листы, поступившие в администрацию района, регистрируются в журнале регистрации опросных листов.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7.9.</w:t>
      </w:r>
      <w:r w:rsidRPr="009B44BC">
        <w:rPr>
          <w:rFonts w:ascii="Times New Roman" w:hAnsi="Times New Roman" w:cs="Times New Roman"/>
          <w:sz w:val="28"/>
          <w:szCs w:val="28"/>
        </w:rPr>
        <w:tab/>
        <w:t>Подведение итогов общественных обсуждений в форме опроса осуществляет рабочая группа.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7.10.</w:t>
      </w:r>
      <w:r w:rsidRPr="009B44BC">
        <w:rPr>
          <w:rFonts w:ascii="Times New Roman" w:hAnsi="Times New Roman" w:cs="Times New Roman"/>
          <w:sz w:val="28"/>
          <w:szCs w:val="28"/>
        </w:rPr>
        <w:tab/>
        <w:t>Рабочая группа подсчитывает результаты опроса путем обработки данных, содержащихся в опросных листах и (или) журнале учета поступивших замечаний и предложений.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7.11.</w:t>
      </w:r>
      <w:r w:rsidRPr="009B44BC">
        <w:rPr>
          <w:rFonts w:ascii="Times New Roman" w:hAnsi="Times New Roman" w:cs="Times New Roman"/>
          <w:sz w:val="28"/>
          <w:szCs w:val="28"/>
        </w:rPr>
        <w:tab/>
        <w:t xml:space="preserve">На основании полученных результатов составляется протокол общественных </w:t>
      </w:r>
      <w:r w:rsidR="002274F8">
        <w:rPr>
          <w:rFonts w:ascii="Times New Roman" w:hAnsi="Times New Roman" w:cs="Times New Roman"/>
          <w:sz w:val="28"/>
          <w:szCs w:val="28"/>
        </w:rPr>
        <w:t xml:space="preserve">обсуждений по форме приложения </w:t>
      </w:r>
      <w:r w:rsidRPr="009B44BC">
        <w:rPr>
          <w:rFonts w:ascii="Times New Roman" w:hAnsi="Times New Roman" w:cs="Times New Roman"/>
          <w:sz w:val="28"/>
          <w:szCs w:val="28"/>
        </w:rPr>
        <w:t>3 в течение не более 5 рабочих дней после окончания проведения опроса и подписывается представителями соответствующего органа местного самоуправления и заказчика (исполнителя), в котором указываются: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а)</w:t>
      </w:r>
      <w:r w:rsidRPr="009B44BC">
        <w:rPr>
          <w:rFonts w:ascii="Times New Roman" w:hAnsi="Times New Roman" w:cs="Times New Roman"/>
          <w:sz w:val="28"/>
          <w:szCs w:val="28"/>
        </w:rPr>
        <w:tab/>
        <w:t>объект общественных обсуждений;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б)</w:t>
      </w:r>
      <w:r w:rsidRPr="009B44BC">
        <w:rPr>
          <w:rFonts w:ascii="Times New Roman" w:hAnsi="Times New Roman" w:cs="Times New Roman"/>
          <w:sz w:val="28"/>
          <w:szCs w:val="28"/>
        </w:rPr>
        <w:tab/>
        <w:t>формулировка вопроса (вопросов), предлагаемого (предлагаемых) при проведении опроса;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в)</w:t>
      </w:r>
      <w:r w:rsidRPr="009B44BC">
        <w:rPr>
          <w:rFonts w:ascii="Times New Roman" w:hAnsi="Times New Roman" w:cs="Times New Roman"/>
          <w:sz w:val="28"/>
          <w:szCs w:val="28"/>
        </w:rPr>
        <w:tab/>
        <w:t>способ информирования общественности о сроках проведения опроса, месте размещения и сбора опросных листов, в том числе в электронном виде;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г)</w:t>
      </w:r>
      <w:r w:rsidRPr="009B44BC">
        <w:rPr>
          <w:rFonts w:ascii="Times New Roman" w:hAnsi="Times New Roman" w:cs="Times New Roman"/>
          <w:sz w:val="28"/>
          <w:szCs w:val="28"/>
        </w:rPr>
        <w:tab/>
        <w:t>число полученных опросных листов;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д)</w:t>
      </w:r>
      <w:r w:rsidRPr="009B44BC">
        <w:rPr>
          <w:rFonts w:ascii="Times New Roman" w:hAnsi="Times New Roman" w:cs="Times New Roman"/>
          <w:sz w:val="28"/>
          <w:szCs w:val="28"/>
        </w:rPr>
        <w:tab/>
        <w:t>число опросных листов, признанных недействительными (опросные листы, в которых отсутствует позиция участника общественных обсуждений: ответы на поставленные вопросы и (или) замечания, предложения и комментарии в отношении объекта общественных обсуждений);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е)</w:t>
      </w:r>
      <w:r w:rsidRPr="009B44BC">
        <w:rPr>
          <w:rFonts w:ascii="Times New Roman" w:hAnsi="Times New Roman" w:cs="Times New Roman"/>
          <w:sz w:val="28"/>
          <w:szCs w:val="28"/>
        </w:rPr>
        <w:tab/>
        <w:t>результаты опроса, включая дополнительные к поставленным вопросам позиции, замечания, предложения и комментарии, выявленные по объекту общественных обсуждений, в том числе одно из следующих решений: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 признание опроса состоявшимся; признание опроса несостоявшимся;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7.12.</w:t>
      </w:r>
      <w:r w:rsidRPr="009B44BC">
        <w:rPr>
          <w:rFonts w:ascii="Times New Roman" w:hAnsi="Times New Roman" w:cs="Times New Roman"/>
          <w:sz w:val="28"/>
          <w:szCs w:val="28"/>
        </w:rPr>
        <w:tab/>
        <w:t>Опрос признается состоявшимся в случае: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если в нем приняло участие количество жителей, не менее минимального количества жителей, установленного пунктом 7.4 настоящего Порядка;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lastRenderedPageBreak/>
        <w:t>число недействительных опросных листов (листы неустановленного образца, в которых отсутствует следующая информация (фамилия, имя, отчество (при наличии) опрашиваемого, его адрес места жительства, личная подпись),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4BC">
        <w:rPr>
          <w:rFonts w:ascii="Times New Roman" w:hAnsi="Times New Roman" w:cs="Times New Roman"/>
          <w:sz w:val="28"/>
          <w:szCs w:val="28"/>
        </w:rPr>
        <w:t>опросные листы, по которым невозможно достоверно установить мнение участников опроса) не превышает 50% от общего числа участников опроса.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7.13.</w:t>
      </w:r>
      <w:r w:rsidRPr="009B44BC">
        <w:rPr>
          <w:rFonts w:ascii="Times New Roman" w:hAnsi="Times New Roman" w:cs="Times New Roman"/>
          <w:sz w:val="28"/>
          <w:szCs w:val="28"/>
        </w:rPr>
        <w:tab/>
        <w:t>Протокол по результатам проведения опроса изготавливается комиссией в двух экземплярах (один - заказчику, второй - администрации района) в течение 5 рабочих дней после окончания опроса.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7.14.</w:t>
      </w:r>
      <w:r w:rsidRPr="009B44BC">
        <w:rPr>
          <w:rFonts w:ascii="Times New Roman" w:hAnsi="Times New Roman" w:cs="Times New Roman"/>
          <w:sz w:val="28"/>
          <w:szCs w:val="28"/>
        </w:rPr>
        <w:tab/>
        <w:t>К протоколу общественных обсуждений в форме опроса прилагаются опросные листы (заполняются и подписываются опрашиваемым, за исключением случаев проведения опроса в дистанционном формате, представителями заказчика (исполнителя) и: органа местного самоуправления и содержат: четкие и ясные формулировки вопросов по существу выносимого на обсуждение вопроса, не допускающие возможности их неоднозначного толкования; разъяснение о порядке заполнения; дополнительное место для изложения в свободной форме позиции (комментариев, замечаний и предложений) участника опроса по объекту общественных обсуждений), посредством сбора которых по адресу размещения объекта общественных обсуждений либо по иному адресу, указанному в уведомлении, а также по адресу(ам) электронной почты, указанному(ым) в уведомлении, осуществляется прием: замечаний и предложений общественности в течение всего срока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7.15.</w:t>
      </w:r>
      <w:r w:rsidRPr="009B44BC">
        <w:rPr>
          <w:rFonts w:ascii="Times New Roman" w:hAnsi="Times New Roman" w:cs="Times New Roman"/>
          <w:sz w:val="28"/>
          <w:szCs w:val="28"/>
        </w:rPr>
        <w:tab/>
        <w:t>Протокол по результатам проведения опроса, заполненные опросные листы, журнал регистрации опросных листов, журнал учета поступивших замечаний и предложений направляются заказчику в течение 3 рабочих дней после его подписания.</w:t>
      </w:r>
    </w:p>
    <w:p w:rsid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7.16.</w:t>
      </w:r>
      <w:r w:rsidRPr="009B44BC">
        <w:rPr>
          <w:rFonts w:ascii="Times New Roman" w:hAnsi="Times New Roman" w:cs="Times New Roman"/>
          <w:sz w:val="28"/>
          <w:szCs w:val="28"/>
        </w:rPr>
        <w:tab/>
        <w:t>Специалист по связям со СМИ администрации Искитимского района Новосибирской области в течение 7 рабочих дней после оформления протокола размещает информационное сообщение о результатах проведении общественных обсуждений (опроса), на официальном источнике средств массовой информации и на официальном сайте администрации Искитимского района Новосибирской области.</w:t>
      </w:r>
    </w:p>
    <w:p w:rsidR="009B44BC" w:rsidRPr="009B44BC" w:rsidRDefault="009B44BC" w:rsidP="009B44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44BC" w:rsidRDefault="009B44BC" w:rsidP="009B44BC">
      <w:pPr>
        <w:jc w:val="center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8.Учет результатов проведенных общественных обсуждений</w:t>
      </w:r>
    </w:p>
    <w:p w:rsidR="009B44BC" w:rsidRPr="009B44BC" w:rsidRDefault="009B44BC" w:rsidP="009B44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8.1.</w:t>
      </w:r>
      <w:r w:rsidRPr="009B44BC">
        <w:rPr>
          <w:rFonts w:ascii="Times New Roman" w:hAnsi="Times New Roman" w:cs="Times New Roman"/>
          <w:sz w:val="28"/>
          <w:szCs w:val="28"/>
        </w:rPr>
        <w:tab/>
        <w:t>Результаты общественных обсуждений учитываются при проведении оценки воздействия намечаемой хозяйственной и иной деятельности на окружающую среду в целях недопущения (предупреждения) на территории муниципального района возможных неблагоприятных воздействий на окружающую среду и связанных с ними социальных экономических и 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4BC">
        <w:rPr>
          <w:rFonts w:ascii="Times New Roman" w:hAnsi="Times New Roman" w:cs="Times New Roman"/>
          <w:sz w:val="28"/>
          <w:szCs w:val="28"/>
        </w:rPr>
        <w:t>последствий, в случае реализации намечаемой хозяйственной и иной деятельности,</w:t>
      </w: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8.2.</w:t>
      </w:r>
      <w:r w:rsidRPr="009B44BC">
        <w:rPr>
          <w:rFonts w:ascii="Times New Roman" w:hAnsi="Times New Roman" w:cs="Times New Roman"/>
          <w:sz w:val="28"/>
          <w:szCs w:val="28"/>
        </w:rPr>
        <w:tab/>
        <w:t>По итогам общественных обсуждений администрацией Искитимского района Новосибирской области также могут быть приняты следующие решения:</w:t>
      </w:r>
    </w:p>
    <w:p w:rsidR="009B44BC" w:rsidRPr="009B44BC" w:rsidRDefault="002274F8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B44BC" w:rsidRPr="009B44BC">
        <w:rPr>
          <w:rFonts w:ascii="Times New Roman" w:hAnsi="Times New Roman" w:cs="Times New Roman"/>
          <w:sz w:val="28"/>
          <w:szCs w:val="28"/>
        </w:rPr>
        <w:tab/>
        <w:t>об организации и проведении в порядке, установленном действующим законодательством, общественной экологической экспертизы;</w:t>
      </w:r>
    </w:p>
    <w:p w:rsid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-</w:t>
      </w:r>
      <w:r w:rsidRPr="009B44BC">
        <w:rPr>
          <w:rFonts w:ascii="Times New Roman" w:hAnsi="Times New Roman" w:cs="Times New Roman"/>
          <w:sz w:val="28"/>
          <w:szCs w:val="28"/>
        </w:rPr>
        <w:tab/>
        <w:t xml:space="preserve">о направлении в письменной форме федеральным органам </w:t>
      </w:r>
      <w:r w:rsidRPr="009B44BC">
        <w:rPr>
          <w:rFonts w:ascii="Times New Roman" w:hAnsi="Times New Roman" w:cs="Times New Roman"/>
          <w:sz w:val="28"/>
          <w:szCs w:val="28"/>
        </w:rPr>
        <w:lastRenderedPageBreak/>
        <w:t>исполнительной власти в области экологической экспертизы аргументированных предложений по экологическим аспектам реализации намечаемой хозяйственной и иной деятельности.</w:t>
      </w:r>
    </w:p>
    <w:p w:rsidR="009B44BC" w:rsidRPr="009B44BC" w:rsidRDefault="009B44BC" w:rsidP="009B44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44BC" w:rsidRDefault="009B44BC" w:rsidP="009B44BC">
      <w:pPr>
        <w:jc w:val="center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9.</w:t>
      </w:r>
      <w:r w:rsidRPr="009B44BC">
        <w:rPr>
          <w:rFonts w:ascii="Times New Roman" w:hAnsi="Times New Roman" w:cs="Times New Roman"/>
          <w:sz w:val="28"/>
          <w:szCs w:val="28"/>
        </w:rPr>
        <w:tab/>
        <w:t>Финансирование проведения общественных обсуждений</w:t>
      </w:r>
    </w:p>
    <w:p w:rsidR="009B44BC" w:rsidRPr="009B44BC" w:rsidRDefault="009B44BC" w:rsidP="009B44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44BC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9.1.</w:t>
      </w:r>
      <w:r w:rsidRPr="009B44BC">
        <w:rPr>
          <w:rFonts w:ascii="Times New Roman" w:hAnsi="Times New Roman" w:cs="Times New Roman"/>
          <w:sz w:val="28"/>
          <w:szCs w:val="28"/>
        </w:rPr>
        <w:tab/>
        <w:t>Необходимые расходы, в том числе на опубликование информационного сообщения, организацию доступа к материалам и документации о намечаемой деятельности, затраты на использование помещения для проведения общественных обсуждений и другие расходы, связанные с организацией и проведением общественных обсуждений по вопросам реализации намечаемой хозяйственной и иной деятельности несет заказчик общественных обсуждений.</w:t>
      </w:r>
    </w:p>
    <w:p w:rsidR="007D67E1" w:rsidRPr="009B44BC" w:rsidRDefault="009B44BC" w:rsidP="00227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BC">
        <w:rPr>
          <w:rFonts w:ascii="Times New Roman" w:hAnsi="Times New Roman" w:cs="Times New Roman"/>
          <w:sz w:val="28"/>
          <w:szCs w:val="28"/>
        </w:rPr>
        <w:t>9.2.</w:t>
      </w:r>
      <w:r w:rsidRPr="009B44BC">
        <w:rPr>
          <w:rFonts w:ascii="Times New Roman" w:hAnsi="Times New Roman" w:cs="Times New Roman"/>
          <w:sz w:val="28"/>
          <w:szCs w:val="28"/>
        </w:rPr>
        <w:tab/>
        <w:t>В случае если общественные обсуждения проводятся по инициативе органов местного самоуправления, финансирование расходов осуществляется в установленном законом порядке за счет средств соответствующего бюджета.</w:t>
      </w:r>
    </w:p>
    <w:p w:rsidR="007D67E1" w:rsidRDefault="007D67E1">
      <w:pPr>
        <w:rPr>
          <w:sz w:val="28"/>
          <w:szCs w:val="28"/>
        </w:rPr>
      </w:pPr>
    </w:p>
    <w:p w:rsidR="009B44BC" w:rsidRDefault="009B44BC" w:rsidP="007D67E1">
      <w:pPr>
        <w:pStyle w:val="ConsPlusNormal"/>
        <w:spacing w:line="276" w:lineRule="auto"/>
        <w:ind w:left="5670"/>
        <w:outlineLvl w:val="1"/>
        <w:rPr>
          <w:rFonts w:ascii="Times New Roman" w:hAnsi="Times New Roman" w:cs="Times New Roman"/>
          <w:sz w:val="24"/>
          <w:szCs w:val="24"/>
        </w:rPr>
      </w:pPr>
    </w:p>
    <w:p w:rsidR="002274F8" w:rsidRDefault="002274F8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</w:rPr>
        <w:br w:type="page"/>
      </w:r>
    </w:p>
    <w:p w:rsidR="007D67E1" w:rsidRPr="00BD005A" w:rsidRDefault="002274F8" w:rsidP="002274F8">
      <w:pPr>
        <w:pStyle w:val="ConsPlusNormal"/>
        <w:ind w:left="567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D67E1" w:rsidRPr="00BD005A">
        <w:rPr>
          <w:rFonts w:ascii="Times New Roman" w:hAnsi="Times New Roman" w:cs="Times New Roman"/>
          <w:sz w:val="24"/>
          <w:szCs w:val="24"/>
        </w:rPr>
        <w:t>1</w:t>
      </w:r>
    </w:p>
    <w:p w:rsidR="007D67E1" w:rsidRPr="00BD005A" w:rsidRDefault="007D67E1" w:rsidP="002274F8">
      <w:pPr>
        <w:pStyle w:val="ConsPlusNormal"/>
        <w:ind w:left="5670"/>
        <w:outlineLvl w:val="1"/>
        <w:rPr>
          <w:rFonts w:ascii="Times New Roman" w:hAnsi="Times New Roman" w:cs="Times New Roman"/>
          <w:sz w:val="24"/>
          <w:szCs w:val="24"/>
        </w:rPr>
      </w:pPr>
      <w:r w:rsidRPr="00BD005A">
        <w:rPr>
          <w:rFonts w:ascii="Times New Roman" w:hAnsi="Times New Roman" w:cs="Times New Roman"/>
          <w:sz w:val="24"/>
          <w:szCs w:val="24"/>
        </w:rPr>
        <w:t>к Порядку организации и проведения общественных обсуждений о намечаемой хозяйственной и иной деятельности, которая подлежит экологической экспертизе на территории Искитимского района Новосибирской области</w:t>
      </w:r>
    </w:p>
    <w:p w:rsidR="007D67E1" w:rsidRDefault="007D67E1" w:rsidP="007D67E1">
      <w:pPr>
        <w:pStyle w:val="3"/>
        <w:shd w:val="clear" w:color="auto" w:fill="FFFFFF"/>
        <w:spacing w:before="120" w:line="216" w:lineRule="auto"/>
        <w:jc w:val="left"/>
      </w:pPr>
    </w:p>
    <w:p w:rsidR="002274F8" w:rsidRPr="002274F8" w:rsidRDefault="002274F8" w:rsidP="002274F8">
      <w:pPr>
        <w:rPr>
          <w:lang w:bidi="ar-SA"/>
        </w:rPr>
      </w:pPr>
    </w:p>
    <w:p w:rsidR="007D67E1" w:rsidRDefault="007D67E1" w:rsidP="007D67E1">
      <w:pPr>
        <w:shd w:val="clear" w:color="auto" w:fill="FFFFFF"/>
        <w:rPr>
          <w:sz w:val="16"/>
          <w:szCs w:val="16"/>
        </w:rPr>
      </w:pPr>
    </w:p>
    <w:p w:rsidR="007D67E1" w:rsidRDefault="007D67E1" w:rsidP="007D67E1">
      <w:pPr>
        <w:pStyle w:val="3"/>
        <w:shd w:val="clear" w:color="auto" w:fill="FFFFFF"/>
        <w:rPr>
          <w:b/>
          <w:sz w:val="28"/>
        </w:rPr>
      </w:pPr>
      <w:r>
        <w:rPr>
          <w:b/>
          <w:sz w:val="28"/>
        </w:rPr>
        <w:t>АДМИНИСТРАЦИЯ</w:t>
      </w:r>
    </w:p>
    <w:p w:rsidR="007D67E1" w:rsidRDefault="007D67E1" w:rsidP="007D67E1">
      <w:pPr>
        <w:pStyle w:val="3"/>
        <w:shd w:val="clear" w:color="auto" w:fill="FFFFFF"/>
        <w:rPr>
          <w:b/>
          <w:sz w:val="28"/>
        </w:rPr>
      </w:pPr>
      <w:r>
        <w:rPr>
          <w:b/>
          <w:sz w:val="28"/>
        </w:rPr>
        <w:t>ИСКИТИМСКОГО РАЙОНА НОВОСИБИРСКОЙ ОБЛАСТИ</w:t>
      </w:r>
    </w:p>
    <w:p w:rsidR="007D67E1" w:rsidRDefault="00001808" w:rsidP="007D67E1">
      <w:pPr>
        <w:rPr>
          <w:sz w:val="12"/>
          <w:u w:val="single"/>
        </w:rPr>
      </w:pPr>
      <w:r w:rsidRPr="00001808">
        <w:rPr>
          <w:noProof/>
          <w:sz w:val="28"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margin-left:.25pt;margin-top:3.8pt;width:509.8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" strokeweight="7pt"/>
        </w:pict>
      </w:r>
    </w:p>
    <w:p w:rsidR="007D67E1" w:rsidRDefault="007D67E1" w:rsidP="007D67E1">
      <w:pPr>
        <w:shd w:val="clear" w:color="auto" w:fill="FFFFFF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Пушкина ул., 51, г.Искитим, Новосибирская обл.,633209</w:t>
      </w:r>
    </w:p>
    <w:p w:rsidR="007D67E1" w:rsidRDefault="007D67E1" w:rsidP="007D67E1">
      <w:pPr>
        <w:shd w:val="clear" w:color="auto" w:fill="FFFFFF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Тел. 2-44-70, 2-44-80, факс 2-40-05,</w:t>
      </w:r>
    </w:p>
    <w:p w:rsidR="007D67E1" w:rsidRDefault="007D67E1" w:rsidP="007D67E1">
      <w:pPr>
        <w:shd w:val="clear" w:color="auto" w:fill="FFFFFF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E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mail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  <w:lang w:val="en-US"/>
        </w:rPr>
        <w:t>iskitim</w:t>
      </w:r>
      <w:r>
        <w:rPr>
          <w:rFonts w:ascii="Times New Roman" w:hAnsi="Times New Roman" w:cs="Times New Roman"/>
          <w:u w:val="single"/>
        </w:rPr>
        <w:t>-</w:t>
      </w:r>
      <w:r>
        <w:rPr>
          <w:rFonts w:ascii="Times New Roman" w:hAnsi="Times New Roman" w:cs="Times New Roman"/>
          <w:u w:val="single"/>
          <w:lang w:val="en-US"/>
        </w:rPr>
        <w:t>r</w:t>
      </w:r>
      <w:r>
        <w:rPr>
          <w:rFonts w:ascii="Times New Roman" w:hAnsi="Times New Roman" w:cs="Times New Roman"/>
          <w:u w:val="single"/>
        </w:rPr>
        <w:t>@</w:t>
      </w:r>
      <w:r>
        <w:rPr>
          <w:rFonts w:ascii="Times New Roman" w:hAnsi="Times New Roman" w:cs="Times New Roman"/>
          <w:u w:val="single"/>
          <w:lang w:val="en-US"/>
        </w:rPr>
        <w:t>ngs</w:t>
      </w:r>
      <w:r>
        <w:rPr>
          <w:rFonts w:ascii="Times New Roman" w:hAnsi="Times New Roman" w:cs="Times New Roman"/>
          <w:u w:val="single"/>
        </w:rPr>
        <w:t>.</w:t>
      </w:r>
      <w:r>
        <w:rPr>
          <w:rFonts w:ascii="Times New Roman" w:hAnsi="Times New Roman" w:cs="Times New Roman"/>
          <w:u w:val="single"/>
          <w:lang w:val="en-US"/>
        </w:rPr>
        <w:t>ru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u w:val="single"/>
          <w:lang w:val="en-US"/>
        </w:rPr>
        <w:t>https</w:t>
      </w:r>
      <w:r>
        <w:rPr>
          <w:rFonts w:ascii="Times New Roman" w:hAnsi="Times New Roman" w:cs="Times New Roman"/>
          <w:u w:val="single"/>
        </w:rPr>
        <w:t>://</w:t>
      </w:r>
      <w:r>
        <w:rPr>
          <w:rFonts w:ascii="Times New Roman" w:hAnsi="Times New Roman" w:cs="Times New Roman"/>
          <w:u w:val="single"/>
          <w:lang w:val="en-US"/>
        </w:rPr>
        <w:t>iskitimr</w:t>
      </w:r>
      <w:r>
        <w:rPr>
          <w:rFonts w:ascii="Times New Roman" w:hAnsi="Times New Roman" w:cs="Times New Roman"/>
          <w:u w:val="single"/>
        </w:rPr>
        <w:t>.</w:t>
      </w:r>
      <w:r>
        <w:rPr>
          <w:rFonts w:ascii="Times New Roman" w:hAnsi="Times New Roman" w:cs="Times New Roman"/>
          <w:u w:val="single"/>
          <w:lang w:val="en-US"/>
        </w:rPr>
        <w:t>nso</w:t>
      </w:r>
      <w:r>
        <w:rPr>
          <w:rFonts w:ascii="Times New Roman" w:hAnsi="Times New Roman" w:cs="Times New Roman"/>
          <w:u w:val="single"/>
        </w:rPr>
        <w:t>.</w:t>
      </w:r>
      <w:r>
        <w:rPr>
          <w:rFonts w:ascii="Times New Roman" w:hAnsi="Times New Roman" w:cs="Times New Roman"/>
          <w:u w:val="single"/>
          <w:lang w:val="en-US"/>
        </w:rPr>
        <w:t>ru</w:t>
      </w:r>
    </w:p>
    <w:p w:rsidR="007D67E1" w:rsidRDefault="007D67E1" w:rsidP="007D67E1">
      <w:pPr>
        <w:pStyle w:val="ConsPlusNormal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26"/>
        <w:gridCol w:w="1714"/>
        <w:gridCol w:w="1713"/>
        <w:gridCol w:w="3427"/>
      </w:tblGrid>
      <w:tr w:rsidR="007D67E1" w:rsidTr="00E45257">
        <w:tc>
          <w:tcPr>
            <w:tcW w:w="5140" w:type="dxa"/>
            <w:gridSpan w:val="2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«____»______ 20__г.</w:t>
            </w:r>
          </w:p>
        </w:tc>
        <w:tc>
          <w:tcPr>
            <w:tcW w:w="5140" w:type="dxa"/>
            <w:gridSpan w:val="2"/>
          </w:tcPr>
          <w:p w:rsidR="007D67E1" w:rsidRDefault="007D67E1" w:rsidP="00E45257">
            <w:pPr>
              <w:pStyle w:val="ConsPlusNonformat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___ч___мин.</w:t>
            </w:r>
          </w:p>
        </w:tc>
      </w:tr>
      <w:tr w:rsidR="007D67E1" w:rsidTr="00E45257">
        <w:tc>
          <w:tcPr>
            <w:tcW w:w="5140" w:type="dxa"/>
            <w:gridSpan w:val="2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  <w:tc>
          <w:tcPr>
            <w:tcW w:w="5140" w:type="dxa"/>
            <w:gridSpan w:val="2"/>
          </w:tcPr>
          <w:p w:rsidR="007D67E1" w:rsidRDefault="007D67E1" w:rsidP="00E45257">
            <w:pPr>
              <w:pStyle w:val="ConsPlusNonformat"/>
              <w:spacing w:line="276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(время)</w:t>
            </w:r>
          </w:p>
        </w:tc>
      </w:tr>
      <w:tr w:rsidR="007D67E1" w:rsidTr="00E45257">
        <w:tc>
          <w:tcPr>
            <w:tcW w:w="3426" w:type="dxa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7" w:type="dxa"/>
            <w:gridSpan w:val="2"/>
            <w:tcBorders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7" w:type="dxa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7E1" w:rsidTr="00E45257">
        <w:tc>
          <w:tcPr>
            <w:tcW w:w="3426" w:type="dxa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7" w:type="dxa"/>
            <w:gridSpan w:val="2"/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(место проведения)</w:t>
            </w:r>
          </w:p>
        </w:tc>
        <w:tc>
          <w:tcPr>
            <w:tcW w:w="3427" w:type="dxa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D67E1" w:rsidRDefault="007D67E1" w:rsidP="007D67E1">
      <w:pPr>
        <w:pStyle w:val="ConsPlusNonformat"/>
        <w:spacing w:line="276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</w:p>
    <w:p w:rsidR="007D67E1" w:rsidRDefault="007D67E1" w:rsidP="007D67E1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ОБЩЕСТВЕННЫХ ОБСУЖДЕНИЙ</w:t>
      </w:r>
    </w:p>
    <w:p w:rsidR="007D67E1" w:rsidRDefault="007D67E1" w:rsidP="007D67E1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 форме общественных слушаний)</w:t>
      </w:r>
    </w:p>
    <w:p w:rsidR="007D67E1" w:rsidRDefault="007D67E1" w:rsidP="007D67E1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объекту государственной экологической экспертизы:</w:t>
      </w:r>
    </w:p>
    <w:p w:rsidR="007D67E1" w:rsidRDefault="007D67E1" w:rsidP="007D67E1">
      <w:pPr>
        <w:pStyle w:val="ConsPlusNonformat"/>
        <w:pBdr>
          <w:bottom w:val="single" w:sz="4" w:space="1" w:color="auto"/>
          <w:between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pStyle w:val="ConsPlusNonformat"/>
        <w:pBdr>
          <w:bottom w:val="single" w:sz="4" w:space="1" w:color="auto"/>
          <w:between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pStyle w:val="ConsPlusNonformat"/>
        <w:pBdr>
          <w:bottom w:val="single" w:sz="4" w:space="1" w:color="auto"/>
          <w:between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pStyle w:val="ConsPlusNonformat"/>
        <w:pBdr>
          <w:bottom w:val="single" w:sz="4" w:space="1" w:color="auto"/>
          <w:between w:val="single" w:sz="4" w:space="1" w:color="auto"/>
        </w:pBd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pStyle w:val="ConsPlusNonformat"/>
        <w:pBdr>
          <w:bottom w:val="single" w:sz="4" w:space="1" w:color="auto"/>
        </w:pBd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Общественные обсуждения по объекту государственной экологической экспертизы: </w:t>
      </w:r>
    </w:p>
    <w:p w:rsidR="009B44BC" w:rsidRDefault="009B44BC" w:rsidP="009B44B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44BC" w:rsidRDefault="009B44BC" w:rsidP="009B44BC">
      <w:pPr>
        <w:pStyle w:val="ConsPlusNonformat"/>
        <w:pBdr>
          <w:top w:val="single" w:sz="4" w:space="1" w:color="auto"/>
          <w:bottom w:val="single" w:sz="4" w:space="1" w:color="auto"/>
        </w:pBd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проведены в форме общественных слушаний.</w:t>
      </w:r>
    </w:p>
    <w:p w:rsidR="007D67E1" w:rsidRDefault="007D67E1" w:rsidP="007D67E1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4820"/>
        <w:gridCol w:w="2942"/>
      </w:tblGrid>
      <w:tr w:rsidR="007D67E1" w:rsidTr="002274F8">
        <w:tc>
          <w:tcPr>
            <w:tcW w:w="2518" w:type="dxa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Председатель:</w:t>
            </w:r>
          </w:p>
        </w:tc>
        <w:tc>
          <w:tcPr>
            <w:tcW w:w="7762" w:type="dxa"/>
            <w:gridSpan w:val="2"/>
            <w:tcBorders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D67E1" w:rsidTr="002274F8">
        <w:tc>
          <w:tcPr>
            <w:tcW w:w="2518" w:type="dxa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Секретарь:</w:t>
            </w:r>
          </w:p>
        </w:tc>
        <w:tc>
          <w:tcPr>
            <w:tcW w:w="77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D67E1" w:rsidTr="002274F8">
        <w:tc>
          <w:tcPr>
            <w:tcW w:w="2518" w:type="dxa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Присутствующие:</w:t>
            </w:r>
          </w:p>
        </w:tc>
        <w:tc>
          <w:tcPr>
            <w:tcW w:w="77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D67E1" w:rsidTr="002274F8">
        <w:tc>
          <w:tcPr>
            <w:tcW w:w="2518" w:type="dxa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7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D67E1" w:rsidTr="002274F8">
        <w:tc>
          <w:tcPr>
            <w:tcW w:w="2518" w:type="dxa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7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D67E1" w:rsidTr="002274F8">
        <w:tc>
          <w:tcPr>
            <w:tcW w:w="7338" w:type="dxa"/>
            <w:gridSpan w:val="2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количество участников общественных обсуждений:</w:t>
            </w: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67E1" w:rsidRDefault="007D67E1" w:rsidP="007D67E1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B44BC" w:rsidRDefault="009B44BC" w:rsidP="007D67E1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Повестка дня:</w:t>
      </w:r>
    </w:p>
    <w:p w:rsidR="007D67E1" w:rsidRDefault="007D67E1" w:rsidP="007D67E1">
      <w:pPr>
        <w:pStyle w:val="ConsPlusNonformat"/>
        <w:numPr>
          <w:ilvl w:val="1"/>
          <w:numId w:val="6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общественных обсуждений по объекту государственной экологической экспертизы ___________________________________</w:t>
      </w:r>
      <w:r w:rsidR="002274F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7D67E1" w:rsidRDefault="007D67E1" w:rsidP="007D67E1">
      <w:pPr>
        <w:pStyle w:val="ConsPlusNonformat"/>
        <w:pBdr>
          <w:bottom w:val="single" w:sz="4" w:space="1" w:color="auto"/>
        </w:pBdr>
        <w:spacing w:line="276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:rsidR="007D67E1" w:rsidRDefault="007D67E1" w:rsidP="007D67E1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Инициатор общественных обсуждений (Заказчик):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2274F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7D67E1" w:rsidRDefault="007D67E1" w:rsidP="007D67E1">
      <w:pPr>
        <w:pStyle w:val="ConsPlusNonformat"/>
        <w:pBdr>
          <w:bottom w:val="single" w:sz="4" w:space="1" w:color="auto"/>
        </w:pBdr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tabs>
          <w:tab w:val="left" w:pos="851"/>
        </w:tabs>
        <w:spacing w:line="276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67E1" w:rsidRDefault="007D67E1" w:rsidP="007D67E1">
      <w:pPr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Организатор общественных обсуждений: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2274F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7D67E1" w:rsidRDefault="007D67E1" w:rsidP="007D67E1">
      <w:pPr>
        <w:pBdr>
          <w:bottom w:val="single" w:sz="4" w:space="1" w:color="auto"/>
        </w:pBdr>
        <w:tabs>
          <w:tab w:val="left" w:pos="851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tabs>
          <w:tab w:val="left" w:pos="851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проведении общественных обсуждений доведена до сведения общественности через средства массовой информации: ___________________</w:t>
      </w:r>
      <w:r w:rsidR="002274F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7D67E1" w:rsidRDefault="007D67E1" w:rsidP="007D67E1">
      <w:pPr>
        <w:pBdr>
          <w:bottom w:val="single" w:sz="4" w:space="1" w:color="auto"/>
          <w:between w:val="single" w:sz="4" w:space="1" w:color="auto"/>
        </w:pBdr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pBdr>
          <w:bottom w:val="single" w:sz="4" w:space="1" w:color="auto"/>
        </w:pBdr>
        <w:tabs>
          <w:tab w:val="left" w:pos="851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tabs>
          <w:tab w:val="left" w:pos="851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 и  документация  о  намечаемой  деятельности  размещены  для ознакомления в период с __________ по __________ 20__ года в ________________</w:t>
      </w:r>
    </w:p>
    <w:p w:rsidR="007D67E1" w:rsidRDefault="007D67E1" w:rsidP="007D67E1">
      <w:pPr>
        <w:pBdr>
          <w:bottom w:val="single" w:sz="4" w:space="1" w:color="auto"/>
        </w:pBdr>
        <w:tabs>
          <w:tab w:val="left" w:pos="851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tabs>
          <w:tab w:val="left" w:pos="851"/>
        </w:tabs>
        <w:spacing w:line="276" w:lineRule="auto"/>
        <w:ind w:firstLine="426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(место размещения для обеспечения доступа общественности).</w:t>
      </w:r>
    </w:p>
    <w:p w:rsidR="007D67E1" w:rsidRDefault="007D67E1" w:rsidP="007D67E1">
      <w:pPr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Общественные обсуждения проведены на основании следующих нормативных правовых актов: </w:t>
      </w:r>
    </w:p>
    <w:p w:rsidR="007D67E1" w:rsidRDefault="007D67E1" w:rsidP="007D67E1">
      <w:pPr>
        <w:widowControl/>
        <w:numPr>
          <w:ilvl w:val="0"/>
          <w:numId w:val="10"/>
        </w:num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</w:t>
      </w:r>
    </w:p>
    <w:p w:rsidR="007D67E1" w:rsidRDefault="007D67E1" w:rsidP="007D67E1">
      <w:pPr>
        <w:widowControl/>
        <w:numPr>
          <w:ilvl w:val="0"/>
          <w:numId w:val="10"/>
        </w:num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</w:t>
      </w:r>
    </w:p>
    <w:p w:rsidR="007D67E1" w:rsidRDefault="007D67E1" w:rsidP="007D67E1">
      <w:pPr>
        <w:widowControl/>
        <w:numPr>
          <w:ilvl w:val="0"/>
          <w:numId w:val="10"/>
        </w:num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 т.д. ______________________________</w:t>
      </w:r>
    </w:p>
    <w:p w:rsidR="007D67E1" w:rsidRDefault="007D67E1" w:rsidP="007D67E1">
      <w:pPr>
        <w:tabs>
          <w:tab w:val="left" w:pos="851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67E1" w:rsidRDefault="007D67E1" w:rsidP="007D67E1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СЛУШАЛИ:</w:t>
      </w:r>
    </w:p>
    <w:tbl>
      <w:tblPr>
        <w:tblStyle w:val="a6"/>
        <w:tblW w:w="0" w:type="auto"/>
        <w:tblLook w:val="04A0"/>
      </w:tblPr>
      <w:tblGrid>
        <w:gridCol w:w="675"/>
        <w:gridCol w:w="3686"/>
        <w:gridCol w:w="5919"/>
      </w:tblGrid>
      <w:tr w:rsidR="007D67E1" w:rsidTr="00E45257">
        <w:tc>
          <w:tcPr>
            <w:tcW w:w="675" w:type="dxa"/>
            <w:vAlign w:val="center"/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6" w:type="dxa"/>
            <w:vAlign w:val="center"/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</w:t>
            </w:r>
          </w:p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Должность</w:t>
            </w:r>
          </w:p>
        </w:tc>
        <w:tc>
          <w:tcPr>
            <w:tcW w:w="5919" w:type="dxa"/>
            <w:vAlign w:val="center"/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выступления</w:t>
            </w:r>
          </w:p>
        </w:tc>
      </w:tr>
      <w:tr w:rsidR="007D67E1" w:rsidTr="00E45257">
        <w:tc>
          <w:tcPr>
            <w:tcW w:w="675" w:type="dxa"/>
            <w:vAlign w:val="center"/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  <w:vAlign w:val="center"/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vAlign w:val="center"/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7E1" w:rsidTr="00E45257">
        <w:tc>
          <w:tcPr>
            <w:tcW w:w="675" w:type="dxa"/>
            <w:vAlign w:val="center"/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  <w:vAlign w:val="center"/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vAlign w:val="center"/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7E1" w:rsidTr="00E45257">
        <w:tc>
          <w:tcPr>
            <w:tcW w:w="675" w:type="dxa"/>
            <w:vAlign w:val="center"/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686" w:type="dxa"/>
            <w:vAlign w:val="center"/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vAlign w:val="center"/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67E1" w:rsidRDefault="007D67E1" w:rsidP="007D67E1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7E1" w:rsidRDefault="007D67E1" w:rsidP="007D67E1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ВЫСТУПИЛИ:</w:t>
      </w:r>
    </w:p>
    <w:tbl>
      <w:tblPr>
        <w:tblStyle w:val="a6"/>
        <w:tblW w:w="0" w:type="auto"/>
        <w:tblLook w:val="04A0"/>
      </w:tblPr>
      <w:tblGrid>
        <w:gridCol w:w="675"/>
        <w:gridCol w:w="3686"/>
        <w:gridCol w:w="5919"/>
      </w:tblGrid>
      <w:tr w:rsidR="007D67E1" w:rsidTr="00E45257">
        <w:tc>
          <w:tcPr>
            <w:tcW w:w="675" w:type="dxa"/>
            <w:vAlign w:val="center"/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6" w:type="dxa"/>
            <w:vAlign w:val="center"/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</w:t>
            </w:r>
          </w:p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Должность</w:t>
            </w:r>
          </w:p>
        </w:tc>
        <w:tc>
          <w:tcPr>
            <w:tcW w:w="5919" w:type="dxa"/>
            <w:vAlign w:val="center"/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выступления</w:t>
            </w:r>
          </w:p>
        </w:tc>
      </w:tr>
      <w:tr w:rsidR="007D67E1" w:rsidTr="00E45257">
        <w:tc>
          <w:tcPr>
            <w:tcW w:w="675" w:type="dxa"/>
            <w:vAlign w:val="center"/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  <w:vAlign w:val="center"/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vAlign w:val="center"/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7E1" w:rsidTr="00E45257">
        <w:tc>
          <w:tcPr>
            <w:tcW w:w="675" w:type="dxa"/>
            <w:vAlign w:val="center"/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  <w:vAlign w:val="center"/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vAlign w:val="center"/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7E1" w:rsidTr="00E45257">
        <w:tc>
          <w:tcPr>
            <w:tcW w:w="675" w:type="dxa"/>
            <w:vAlign w:val="center"/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686" w:type="dxa"/>
            <w:vAlign w:val="center"/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vAlign w:val="center"/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67E1" w:rsidRDefault="007D67E1" w:rsidP="007D67E1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Участники общественных обсуждений, заслушав и обсудив выступления, пришли к следующим выводам и решениям:</w:t>
      </w:r>
    </w:p>
    <w:p w:rsidR="007D67E1" w:rsidRDefault="007D67E1" w:rsidP="007D67E1">
      <w:pPr>
        <w:pStyle w:val="ConsPlusNonformat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общественные обсуждения состоявшимися/не состоявшимися.</w:t>
      </w:r>
    </w:p>
    <w:p w:rsidR="007D67E1" w:rsidRDefault="007D67E1" w:rsidP="007D67E1">
      <w:pPr>
        <w:pStyle w:val="ConsPlusNonformat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7D67E1" w:rsidRDefault="007D67E1" w:rsidP="007D67E1">
      <w:pPr>
        <w:pStyle w:val="ConsPlusNonformat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7D67E1" w:rsidRDefault="007D67E1" w:rsidP="007D67E1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3101"/>
        <w:gridCol w:w="3102"/>
      </w:tblGrid>
      <w:tr w:rsidR="007D67E1" w:rsidTr="00E45257">
        <w:tc>
          <w:tcPr>
            <w:tcW w:w="4077" w:type="dxa"/>
            <w:vAlign w:val="bottom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рабочей группы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02" w:type="dxa"/>
            <w:tcBorders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7D67E1" w:rsidTr="00E45257">
        <w:tc>
          <w:tcPr>
            <w:tcW w:w="4077" w:type="dxa"/>
            <w:vAlign w:val="bottom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рабочей группы 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02" w:type="dxa"/>
            <w:tcBorders>
              <w:top w:val="single" w:sz="4" w:space="0" w:color="auto"/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7D67E1" w:rsidTr="00E45257">
        <w:tc>
          <w:tcPr>
            <w:tcW w:w="4077" w:type="dxa"/>
            <w:vAlign w:val="bottom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 заказчика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02" w:type="dxa"/>
            <w:tcBorders>
              <w:top w:val="single" w:sz="4" w:space="0" w:color="auto"/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7D67E1" w:rsidTr="00E45257">
        <w:tc>
          <w:tcPr>
            <w:tcW w:w="4077" w:type="dxa"/>
            <w:vAlign w:val="bottom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02" w:type="dxa"/>
            <w:tcBorders>
              <w:top w:val="single" w:sz="4" w:space="0" w:color="auto"/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7D67E1" w:rsidTr="00E45257">
        <w:tc>
          <w:tcPr>
            <w:tcW w:w="4077" w:type="dxa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1" w:type="dxa"/>
            <w:tcBorders>
              <w:top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02" w:type="dxa"/>
            <w:tcBorders>
              <w:top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Ф.И.О.</w:t>
            </w:r>
          </w:p>
        </w:tc>
      </w:tr>
    </w:tbl>
    <w:p w:rsidR="007D67E1" w:rsidRDefault="007D67E1" w:rsidP="007D67E1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pStyle w:val="ConsPlusNormal"/>
        <w:spacing w:line="276" w:lineRule="auto"/>
        <w:ind w:left="424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7D67E1" w:rsidRDefault="007D67E1" w:rsidP="007D67E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274F8" w:rsidRPr="00BD005A" w:rsidRDefault="002274F8" w:rsidP="002274F8">
      <w:pPr>
        <w:pStyle w:val="ConsPlusNormal"/>
        <w:ind w:left="567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2274F8" w:rsidRPr="00BD005A" w:rsidRDefault="002274F8" w:rsidP="002274F8">
      <w:pPr>
        <w:pStyle w:val="ConsPlusNormal"/>
        <w:ind w:left="5670"/>
        <w:outlineLvl w:val="1"/>
        <w:rPr>
          <w:rFonts w:ascii="Times New Roman" w:hAnsi="Times New Roman" w:cs="Times New Roman"/>
          <w:sz w:val="24"/>
          <w:szCs w:val="24"/>
        </w:rPr>
      </w:pPr>
      <w:r w:rsidRPr="00BD005A">
        <w:rPr>
          <w:rFonts w:ascii="Times New Roman" w:hAnsi="Times New Roman" w:cs="Times New Roman"/>
          <w:sz w:val="24"/>
          <w:szCs w:val="24"/>
        </w:rPr>
        <w:t>к Порядку организации и проведения общественных обсуждений о намечаемой хозяйственной и иной деятельности, которая подлежит экологической экспертизе на территории Искитимского района Новосибирской области</w:t>
      </w:r>
    </w:p>
    <w:p w:rsidR="007D67E1" w:rsidRDefault="007D67E1" w:rsidP="007D67E1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pBdr>
          <w:bottom w:val="single" w:sz="4" w:space="1" w:color="auto"/>
        </w:pBd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Опросный лист</w:t>
      </w:r>
    </w:p>
    <w:p w:rsidR="007D67E1" w:rsidRDefault="007D67E1" w:rsidP="007D67E1">
      <w:pPr>
        <w:pBdr>
          <w:bottom w:val="single" w:sz="4" w:space="1" w:color="auto"/>
        </w:pBdr>
        <w:shd w:val="clear" w:color="auto" w:fill="FFFFFF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изучению общественного мнения при проведении общественных обсуждений по объекту государственной экологической экспертизы:</w:t>
      </w:r>
    </w:p>
    <w:p w:rsidR="007D67E1" w:rsidRDefault="007D67E1" w:rsidP="007D67E1">
      <w:pPr>
        <w:pBdr>
          <w:bottom w:val="single" w:sz="4" w:space="1" w:color="auto"/>
        </w:pBdr>
        <w:shd w:val="clear" w:color="auto" w:fill="FFFFFF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pBdr>
          <w:between w:val="single" w:sz="4" w:space="1" w:color="auto"/>
        </w:pBdr>
        <w:shd w:val="clear" w:color="auto" w:fill="FFFFFF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pBdr>
          <w:between w:val="single" w:sz="4" w:space="1" w:color="auto"/>
        </w:pBdr>
        <w:shd w:val="clear" w:color="auto" w:fill="FFFFFF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108" w:type="dxa"/>
        <w:tblLook w:val="04A0"/>
      </w:tblPr>
      <w:tblGrid>
        <w:gridCol w:w="666"/>
        <w:gridCol w:w="9"/>
        <w:gridCol w:w="3119"/>
        <w:gridCol w:w="10"/>
        <w:gridCol w:w="6402"/>
      </w:tblGrid>
      <w:tr w:rsidR="007D67E1" w:rsidTr="002274F8">
        <w:tc>
          <w:tcPr>
            <w:tcW w:w="675" w:type="dxa"/>
            <w:gridSpan w:val="2"/>
          </w:tcPr>
          <w:p w:rsidR="007D67E1" w:rsidRDefault="007D67E1" w:rsidP="00E452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7D67E1" w:rsidRDefault="007D67E1" w:rsidP="00E452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6412" w:type="dxa"/>
            <w:gridSpan w:val="2"/>
          </w:tcPr>
          <w:p w:rsidR="007D67E1" w:rsidRDefault="007D67E1" w:rsidP="00E452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7E1" w:rsidTr="002274F8">
        <w:tc>
          <w:tcPr>
            <w:tcW w:w="675" w:type="dxa"/>
            <w:gridSpan w:val="2"/>
          </w:tcPr>
          <w:p w:rsidR="007D67E1" w:rsidRDefault="007D67E1" w:rsidP="00E452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7D67E1" w:rsidRDefault="007D67E1" w:rsidP="00E452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жительства, адрес, телефон, эл.почта</w:t>
            </w:r>
          </w:p>
        </w:tc>
        <w:tc>
          <w:tcPr>
            <w:tcW w:w="6412" w:type="dxa"/>
            <w:gridSpan w:val="2"/>
          </w:tcPr>
          <w:p w:rsidR="007D67E1" w:rsidRDefault="007D67E1" w:rsidP="00E452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7E1" w:rsidTr="002274F8">
        <w:tc>
          <w:tcPr>
            <w:tcW w:w="10206" w:type="dxa"/>
            <w:gridSpan w:val="5"/>
          </w:tcPr>
          <w:p w:rsidR="007D67E1" w:rsidRDefault="007D67E1" w:rsidP="00E45257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(адрес, телефон, иное; заполняется при необходимости получения ответа)</w:t>
            </w:r>
          </w:p>
        </w:tc>
      </w:tr>
      <w:tr w:rsidR="007D67E1" w:rsidTr="002274F8">
        <w:tc>
          <w:tcPr>
            <w:tcW w:w="675" w:type="dxa"/>
            <w:gridSpan w:val="2"/>
          </w:tcPr>
          <w:p w:rsidR="007D67E1" w:rsidRDefault="007D67E1" w:rsidP="00E452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</w:tcPr>
          <w:p w:rsidR="007D67E1" w:rsidRDefault="007D67E1" w:rsidP="00E452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 занятий</w:t>
            </w:r>
          </w:p>
        </w:tc>
        <w:tc>
          <w:tcPr>
            <w:tcW w:w="6412" w:type="dxa"/>
            <w:gridSpan w:val="2"/>
          </w:tcPr>
          <w:p w:rsidR="007D67E1" w:rsidRDefault="007D67E1" w:rsidP="00E452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7E1" w:rsidTr="002274F8">
        <w:tc>
          <w:tcPr>
            <w:tcW w:w="675" w:type="dxa"/>
            <w:gridSpan w:val="2"/>
          </w:tcPr>
          <w:p w:rsidR="007D67E1" w:rsidRDefault="007D67E1" w:rsidP="00E452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</w:tcPr>
          <w:p w:rsidR="007D67E1" w:rsidRDefault="007D67E1" w:rsidP="00E45257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организации, адрес, телефон </w:t>
            </w:r>
          </w:p>
        </w:tc>
        <w:tc>
          <w:tcPr>
            <w:tcW w:w="6412" w:type="dxa"/>
            <w:gridSpan w:val="2"/>
          </w:tcPr>
          <w:p w:rsidR="007D67E1" w:rsidRDefault="007D67E1" w:rsidP="00E452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7E1" w:rsidTr="002274F8">
        <w:tc>
          <w:tcPr>
            <w:tcW w:w="10206" w:type="dxa"/>
            <w:gridSpan w:val="5"/>
          </w:tcPr>
          <w:p w:rsidR="007D67E1" w:rsidRDefault="007D67E1" w:rsidP="00E45257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(заполняется, если участник опроса представляет организацию)</w:t>
            </w:r>
          </w:p>
        </w:tc>
      </w:tr>
      <w:tr w:rsidR="007D67E1" w:rsidTr="002274F8">
        <w:tc>
          <w:tcPr>
            <w:tcW w:w="666" w:type="dxa"/>
          </w:tcPr>
          <w:p w:rsidR="007D67E1" w:rsidRDefault="007D67E1" w:rsidP="00E452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8" w:type="dxa"/>
            <w:gridSpan w:val="3"/>
          </w:tcPr>
          <w:p w:rsidR="007D67E1" w:rsidRDefault="007D67E1" w:rsidP="00E45257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Формулировка вопроса  (вопросов), предлагаемого (предлагаемых) при проведении вопроса</w:t>
            </w:r>
          </w:p>
          <w:p w:rsidR="007D67E1" w:rsidRDefault="007D67E1" w:rsidP="00E452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…..</w:t>
            </w:r>
          </w:p>
        </w:tc>
        <w:tc>
          <w:tcPr>
            <w:tcW w:w="6402" w:type="dxa"/>
          </w:tcPr>
          <w:p w:rsidR="007D67E1" w:rsidRDefault="007D67E1" w:rsidP="00E452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</w:p>
        </w:tc>
      </w:tr>
      <w:tr w:rsidR="007D67E1" w:rsidTr="002274F8">
        <w:tc>
          <w:tcPr>
            <w:tcW w:w="666" w:type="dxa"/>
          </w:tcPr>
          <w:p w:rsidR="007D67E1" w:rsidRDefault="007D67E1" w:rsidP="00E452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38" w:type="dxa"/>
            <w:gridSpan w:val="3"/>
          </w:tcPr>
          <w:p w:rsidR="007D67E1" w:rsidRDefault="007D67E1" w:rsidP="00E452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полноты представленной информации о планируемой деятельности</w:t>
            </w:r>
          </w:p>
        </w:tc>
        <w:tc>
          <w:tcPr>
            <w:tcW w:w="6402" w:type="dxa"/>
          </w:tcPr>
          <w:p w:rsidR="007D67E1" w:rsidRDefault="007D67E1" w:rsidP="00E452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7E1" w:rsidTr="002274F8">
        <w:tc>
          <w:tcPr>
            <w:tcW w:w="666" w:type="dxa"/>
          </w:tcPr>
          <w:p w:rsidR="007D67E1" w:rsidRDefault="007D67E1" w:rsidP="00E452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38" w:type="dxa"/>
            <w:gridSpan w:val="3"/>
          </w:tcPr>
          <w:p w:rsidR="007D67E1" w:rsidRDefault="007D67E1" w:rsidP="00E452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Общее мнение о содержании документации, вопросы, комментарии, предложения,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пожелания</w:t>
            </w:r>
          </w:p>
        </w:tc>
        <w:tc>
          <w:tcPr>
            <w:tcW w:w="6402" w:type="dxa"/>
          </w:tcPr>
          <w:p w:rsidR="007D67E1" w:rsidRDefault="007D67E1" w:rsidP="00E452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67E1" w:rsidRDefault="007D67E1" w:rsidP="007D67E1">
      <w:pPr>
        <w:shd w:val="clear" w:color="auto" w:fill="FFFFFF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shd w:val="clear" w:color="auto" w:fill="FFFFFF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Дата_______________ Подпись*__________________________________________________</w:t>
      </w:r>
    </w:p>
    <w:p w:rsidR="007D67E1" w:rsidRDefault="007D67E1" w:rsidP="007D67E1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Подписывая настоящий опросный лист я соглашаюсь на обработку (хранение, передачу) моих персональных данных, указанных в настоящем опросном листе в соответствии с Федеральным законом от 27.07.2006 № 152-ФЗ (ред. от 31.12.2017) "О персональных данных" и исключительно в целях соблюдения моих прав в части проведения государственной экологической экспертизы указанной в настоящем опросном листе документации в соответствии с Приказом Минприроды России от 01.12.2020 №999 «Об утверждении требований к материалам оценки воздействия на окружающую среду»</w:t>
      </w:r>
    </w:p>
    <w:p w:rsidR="007D67E1" w:rsidRDefault="007D67E1" w:rsidP="007D67E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_________________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 _____________________</w:t>
      </w:r>
    </w:p>
    <w:p w:rsidR="007D67E1" w:rsidRDefault="007D67E1" w:rsidP="007D67E1">
      <w:pPr>
        <w:pStyle w:val="ConsPlusNormal"/>
        <w:spacing w:line="276" w:lineRule="auto"/>
        <w:ind w:left="424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7D67E1" w:rsidRDefault="007D67E1" w:rsidP="007D67E1">
      <w:pPr>
        <w:pStyle w:val="ConsPlusNormal"/>
        <w:spacing w:line="276" w:lineRule="auto"/>
        <w:ind w:left="424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7D67E1" w:rsidRDefault="007D67E1" w:rsidP="007D67E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274F8" w:rsidRPr="00BD005A" w:rsidRDefault="002274F8" w:rsidP="002274F8">
      <w:pPr>
        <w:pStyle w:val="ConsPlusNormal"/>
        <w:ind w:left="567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2274F8" w:rsidRPr="00BD005A" w:rsidRDefault="002274F8" w:rsidP="002274F8">
      <w:pPr>
        <w:pStyle w:val="ConsPlusNormal"/>
        <w:ind w:left="5670"/>
        <w:outlineLvl w:val="1"/>
        <w:rPr>
          <w:rFonts w:ascii="Times New Roman" w:hAnsi="Times New Roman" w:cs="Times New Roman"/>
          <w:sz w:val="24"/>
          <w:szCs w:val="24"/>
        </w:rPr>
      </w:pPr>
      <w:r w:rsidRPr="00BD005A">
        <w:rPr>
          <w:rFonts w:ascii="Times New Roman" w:hAnsi="Times New Roman" w:cs="Times New Roman"/>
          <w:sz w:val="24"/>
          <w:szCs w:val="24"/>
        </w:rPr>
        <w:t>к Порядку организации и проведения общественных обсуждений о намечаемой хозяйственной и иной деятельности, которая подлежит экологической экспертизе на территории Искитимского района Новосибирской области</w:t>
      </w:r>
    </w:p>
    <w:p w:rsidR="007D67E1" w:rsidRDefault="007D67E1" w:rsidP="007D67E1">
      <w:pPr>
        <w:pStyle w:val="ConsPlusNormal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274F8" w:rsidRDefault="002274F8" w:rsidP="007D67E1">
      <w:pPr>
        <w:pStyle w:val="ConsPlusNormal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shd w:val="clear" w:color="auto" w:fill="FFFFFF"/>
        <w:rPr>
          <w:sz w:val="16"/>
          <w:szCs w:val="16"/>
        </w:rPr>
      </w:pPr>
    </w:p>
    <w:p w:rsidR="007D67E1" w:rsidRDefault="007D67E1" w:rsidP="007D67E1">
      <w:pPr>
        <w:pStyle w:val="3"/>
        <w:shd w:val="clear" w:color="auto" w:fill="FFFFFF"/>
        <w:rPr>
          <w:b/>
          <w:sz w:val="28"/>
        </w:rPr>
      </w:pPr>
      <w:r>
        <w:rPr>
          <w:b/>
          <w:sz w:val="28"/>
        </w:rPr>
        <w:t>АДМИНИСТРАЦИЯ</w:t>
      </w:r>
    </w:p>
    <w:p w:rsidR="007D67E1" w:rsidRDefault="007D67E1" w:rsidP="007D67E1">
      <w:pPr>
        <w:pStyle w:val="3"/>
        <w:shd w:val="clear" w:color="auto" w:fill="FFFFFF"/>
        <w:rPr>
          <w:b/>
          <w:sz w:val="28"/>
        </w:rPr>
      </w:pPr>
      <w:r>
        <w:rPr>
          <w:b/>
          <w:sz w:val="28"/>
        </w:rPr>
        <w:t>ИСКИТИМСКОГО РАЙОНА НОВОСИБИРСКОЙ ОБЛАСТИ</w:t>
      </w:r>
    </w:p>
    <w:p w:rsidR="007D67E1" w:rsidRDefault="00001808" w:rsidP="007D67E1">
      <w:pPr>
        <w:rPr>
          <w:sz w:val="12"/>
          <w:u w:val="single"/>
        </w:rPr>
      </w:pPr>
      <w:r w:rsidRPr="00001808">
        <w:rPr>
          <w:noProof/>
          <w:sz w:val="28"/>
          <w:lang w:bidi="ar-SA"/>
        </w:rPr>
        <w:pict>
          <v:shape id="Прямая со стрелкой 4" o:spid="_x0000_s1027" type="#_x0000_t32" style="position:absolute;margin-left:.25pt;margin-top:3.8pt;width:509.8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" strokeweight="7pt"/>
        </w:pict>
      </w:r>
    </w:p>
    <w:p w:rsidR="007D67E1" w:rsidRDefault="007D67E1" w:rsidP="007D67E1">
      <w:pPr>
        <w:shd w:val="clear" w:color="auto" w:fill="FFFFFF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Пушкина ул., 51, г.Искитим, Новосибирская обл.,633209</w:t>
      </w:r>
    </w:p>
    <w:p w:rsidR="007D67E1" w:rsidRDefault="007D67E1" w:rsidP="007D67E1">
      <w:pPr>
        <w:shd w:val="clear" w:color="auto" w:fill="FFFFFF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Тел. 2-44-70, 2-44-80, факс 2-40-05,</w:t>
      </w:r>
    </w:p>
    <w:p w:rsidR="007D67E1" w:rsidRDefault="007D67E1" w:rsidP="007D67E1">
      <w:pPr>
        <w:shd w:val="clear" w:color="auto" w:fill="FFFFFF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E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mail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  <w:lang w:val="en-US"/>
        </w:rPr>
        <w:t>iskitim</w:t>
      </w:r>
      <w:r>
        <w:rPr>
          <w:rFonts w:ascii="Times New Roman" w:hAnsi="Times New Roman" w:cs="Times New Roman"/>
          <w:u w:val="single"/>
        </w:rPr>
        <w:t>-</w:t>
      </w:r>
      <w:r>
        <w:rPr>
          <w:rFonts w:ascii="Times New Roman" w:hAnsi="Times New Roman" w:cs="Times New Roman"/>
          <w:u w:val="single"/>
          <w:lang w:val="en-US"/>
        </w:rPr>
        <w:t>r</w:t>
      </w:r>
      <w:r>
        <w:rPr>
          <w:rFonts w:ascii="Times New Roman" w:hAnsi="Times New Roman" w:cs="Times New Roman"/>
          <w:u w:val="single"/>
        </w:rPr>
        <w:t>@</w:t>
      </w:r>
      <w:r>
        <w:rPr>
          <w:rFonts w:ascii="Times New Roman" w:hAnsi="Times New Roman" w:cs="Times New Roman"/>
          <w:u w:val="single"/>
          <w:lang w:val="en-US"/>
        </w:rPr>
        <w:t>ngs</w:t>
      </w:r>
      <w:r>
        <w:rPr>
          <w:rFonts w:ascii="Times New Roman" w:hAnsi="Times New Roman" w:cs="Times New Roman"/>
          <w:u w:val="single"/>
        </w:rPr>
        <w:t>.</w:t>
      </w:r>
      <w:r>
        <w:rPr>
          <w:rFonts w:ascii="Times New Roman" w:hAnsi="Times New Roman" w:cs="Times New Roman"/>
          <w:u w:val="single"/>
          <w:lang w:val="en-US"/>
        </w:rPr>
        <w:t>ru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u w:val="single"/>
          <w:lang w:val="en-US"/>
        </w:rPr>
        <w:t>https</w:t>
      </w:r>
      <w:r>
        <w:rPr>
          <w:rFonts w:ascii="Times New Roman" w:hAnsi="Times New Roman" w:cs="Times New Roman"/>
          <w:u w:val="single"/>
        </w:rPr>
        <w:t>://</w:t>
      </w:r>
      <w:r>
        <w:rPr>
          <w:rFonts w:ascii="Times New Roman" w:hAnsi="Times New Roman" w:cs="Times New Roman"/>
          <w:u w:val="single"/>
          <w:lang w:val="en-US"/>
        </w:rPr>
        <w:t>iskitimr</w:t>
      </w:r>
      <w:r>
        <w:rPr>
          <w:rFonts w:ascii="Times New Roman" w:hAnsi="Times New Roman" w:cs="Times New Roman"/>
          <w:u w:val="single"/>
        </w:rPr>
        <w:t>.</w:t>
      </w:r>
      <w:r>
        <w:rPr>
          <w:rFonts w:ascii="Times New Roman" w:hAnsi="Times New Roman" w:cs="Times New Roman"/>
          <w:u w:val="single"/>
          <w:lang w:val="en-US"/>
        </w:rPr>
        <w:t>nso</w:t>
      </w:r>
      <w:r>
        <w:rPr>
          <w:rFonts w:ascii="Times New Roman" w:hAnsi="Times New Roman" w:cs="Times New Roman"/>
          <w:u w:val="single"/>
        </w:rPr>
        <w:t>.</w:t>
      </w:r>
      <w:r>
        <w:rPr>
          <w:rFonts w:ascii="Times New Roman" w:hAnsi="Times New Roman" w:cs="Times New Roman"/>
          <w:u w:val="single"/>
          <w:lang w:val="en-US"/>
        </w:rPr>
        <w:t>ru</w:t>
      </w:r>
    </w:p>
    <w:p w:rsidR="007D67E1" w:rsidRDefault="007D67E1" w:rsidP="007D67E1">
      <w:pPr>
        <w:pStyle w:val="ConsPlusNormal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26"/>
        <w:gridCol w:w="1714"/>
        <w:gridCol w:w="1713"/>
        <w:gridCol w:w="3427"/>
      </w:tblGrid>
      <w:tr w:rsidR="007D67E1" w:rsidTr="00E45257">
        <w:tc>
          <w:tcPr>
            <w:tcW w:w="5140" w:type="dxa"/>
            <w:gridSpan w:val="2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«____»______ 20__г.</w:t>
            </w:r>
          </w:p>
        </w:tc>
        <w:tc>
          <w:tcPr>
            <w:tcW w:w="5140" w:type="dxa"/>
            <w:gridSpan w:val="2"/>
          </w:tcPr>
          <w:p w:rsidR="007D67E1" w:rsidRDefault="007D67E1" w:rsidP="00E45257">
            <w:pPr>
              <w:pStyle w:val="ConsPlusNonformat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___ч___мин.</w:t>
            </w:r>
          </w:p>
        </w:tc>
      </w:tr>
      <w:tr w:rsidR="007D67E1" w:rsidTr="00E45257">
        <w:tc>
          <w:tcPr>
            <w:tcW w:w="5140" w:type="dxa"/>
            <w:gridSpan w:val="2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  <w:tc>
          <w:tcPr>
            <w:tcW w:w="5140" w:type="dxa"/>
            <w:gridSpan w:val="2"/>
          </w:tcPr>
          <w:p w:rsidR="007D67E1" w:rsidRDefault="007D67E1" w:rsidP="00E45257">
            <w:pPr>
              <w:pStyle w:val="ConsPlusNonformat"/>
              <w:spacing w:line="276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(время)</w:t>
            </w:r>
          </w:p>
        </w:tc>
      </w:tr>
      <w:tr w:rsidR="007D67E1" w:rsidTr="00E45257">
        <w:tc>
          <w:tcPr>
            <w:tcW w:w="3426" w:type="dxa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7" w:type="dxa"/>
            <w:gridSpan w:val="2"/>
            <w:tcBorders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7" w:type="dxa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7E1" w:rsidTr="00E45257">
        <w:tc>
          <w:tcPr>
            <w:tcW w:w="3426" w:type="dxa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7" w:type="dxa"/>
            <w:gridSpan w:val="2"/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(место проведения)</w:t>
            </w:r>
          </w:p>
        </w:tc>
        <w:tc>
          <w:tcPr>
            <w:tcW w:w="3427" w:type="dxa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D67E1" w:rsidRDefault="007D67E1" w:rsidP="007D67E1">
      <w:pPr>
        <w:pStyle w:val="ConsPlusNonformat"/>
        <w:spacing w:line="276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</w:p>
    <w:p w:rsidR="007D67E1" w:rsidRDefault="007D67E1" w:rsidP="007D67E1">
      <w:pPr>
        <w:spacing w:line="276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ПРОТОКОЛ </w:t>
      </w:r>
      <w:r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общественных обсуждений </w:t>
      </w:r>
    </w:p>
    <w:p w:rsidR="007D67E1" w:rsidRDefault="007D67E1" w:rsidP="007D67E1">
      <w:pPr>
        <w:spacing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(в форме опроса)</w:t>
      </w:r>
    </w:p>
    <w:p w:rsidR="007D67E1" w:rsidRDefault="007D67E1" w:rsidP="007D67E1">
      <w:pPr>
        <w:tabs>
          <w:tab w:val="left" w:pos="1695"/>
        </w:tabs>
        <w:spacing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 объекту государственной экологической экспертизы: </w:t>
      </w:r>
    </w:p>
    <w:p w:rsidR="007D67E1" w:rsidRDefault="007D67E1" w:rsidP="007D67E1">
      <w:pPr>
        <w:pStyle w:val="ConsPlusNonformat"/>
        <w:pBdr>
          <w:bottom w:val="single" w:sz="4" w:space="1" w:color="auto"/>
          <w:between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pStyle w:val="ConsPlusNonformat"/>
        <w:pBdr>
          <w:bottom w:val="single" w:sz="4" w:space="1" w:color="auto"/>
          <w:between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pStyle w:val="ConsPlusNonformat"/>
        <w:pBdr>
          <w:bottom w:val="single" w:sz="4" w:space="1" w:color="auto"/>
          <w:between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pStyle w:val="ConsPlusNonformat"/>
        <w:pBdr>
          <w:bottom w:val="single" w:sz="4" w:space="1" w:color="auto"/>
          <w:between w:val="single" w:sz="4" w:space="1" w:color="auto"/>
        </w:pBd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tabs>
          <w:tab w:val="left" w:pos="1695"/>
        </w:tabs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67E1" w:rsidRDefault="007D67E1" w:rsidP="007D67E1">
      <w:pPr>
        <w:tabs>
          <w:tab w:val="left" w:pos="1695"/>
        </w:tabs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67E1" w:rsidRDefault="007D67E1" w:rsidP="007D67E1">
      <w:pPr>
        <w:tabs>
          <w:tab w:val="left" w:pos="1695"/>
        </w:tabs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Общественные обсуждения по объекту государственной экологической экспертизы: «____________________________________________</w:t>
      </w:r>
      <w:r w:rsidR="002274F8"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</w:rPr>
        <w:t>___________</w:t>
      </w:r>
    </w:p>
    <w:p w:rsidR="007D67E1" w:rsidRDefault="007D67E1" w:rsidP="007D67E1">
      <w:pPr>
        <w:pStyle w:val="ConsPlusNonformat"/>
        <w:pBdr>
          <w:bottom w:val="single" w:sz="4" w:space="1" w:color="auto"/>
        </w:pBd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tabs>
          <w:tab w:val="left" w:pos="1695"/>
        </w:tabs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проведены в форме опроса. </w:t>
      </w:r>
    </w:p>
    <w:p w:rsidR="007D67E1" w:rsidRDefault="007D67E1" w:rsidP="007D67E1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Даты проведения опроса: </w:t>
      </w:r>
      <w:r>
        <w:rPr>
          <w:rFonts w:ascii="Times New Roman" w:eastAsia="Calibri" w:hAnsi="Times New Roman" w:cs="Times New Roman"/>
          <w:sz w:val="28"/>
          <w:szCs w:val="28"/>
        </w:rPr>
        <w:t>с __________ (с ___ часов ____ минут) по __________ (до ___ часов _____ минут) 20_____ года.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D67E1" w:rsidRDefault="007D67E1" w:rsidP="007D67E1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Цели общественных обсуждений: ___________________</w:t>
      </w:r>
      <w:r w:rsidR="002274F8">
        <w:rPr>
          <w:rFonts w:ascii="Times New Roman" w:eastAsia="Calibri" w:hAnsi="Times New Roman" w:cs="Times New Roman"/>
          <w:b/>
          <w:sz w:val="28"/>
          <w:szCs w:val="28"/>
        </w:rPr>
        <w:t>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</w:t>
      </w:r>
    </w:p>
    <w:p w:rsidR="007D67E1" w:rsidRDefault="007D67E1" w:rsidP="007D67E1">
      <w:pPr>
        <w:spacing w:line="276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Цель намечаемой деятельности:</w:t>
      </w:r>
      <w:r>
        <w:rPr>
          <w:rFonts w:ascii="Times New Roman" w:eastAsia="Calibri" w:hAnsi="Times New Roman" w:cs="Times New Roman"/>
          <w:sz w:val="28"/>
          <w:szCs w:val="28"/>
        </w:rPr>
        <w:t xml:space="preserve"> ________________________</w:t>
      </w:r>
      <w:r w:rsidR="002274F8">
        <w:rPr>
          <w:rFonts w:ascii="Times New Roman" w:eastAsia="Calibri" w:hAnsi="Times New Roman" w:cs="Times New Roman"/>
          <w:sz w:val="28"/>
          <w:szCs w:val="28"/>
        </w:rPr>
        <w:t>__</w:t>
      </w:r>
      <w:r>
        <w:rPr>
          <w:rFonts w:ascii="Times New Roman" w:eastAsia="Calibri" w:hAnsi="Times New Roman" w:cs="Times New Roman"/>
          <w:sz w:val="28"/>
          <w:szCs w:val="28"/>
        </w:rPr>
        <w:t>____________</w:t>
      </w:r>
    </w:p>
    <w:p w:rsidR="007D67E1" w:rsidRDefault="007D67E1" w:rsidP="007D67E1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Инициатор общественных обсуждений (Заказчик):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2274F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D67E1" w:rsidRDefault="007D67E1" w:rsidP="007D67E1">
      <w:pPr>
        <w:pStyle w:val="ConsPlusNonformat"/>
        <w:pBdr>
          <w:bottom w:val="single" w:sz="4" w:space="1" w:color="auto"/>
        </w:pBdr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tabs>
          <w:tab w:val="left" w:pos="851"/>
        </w:tabs>
        <w:spacing w:line="276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67E1" w:rsidRDefault="007D67E1" w:rsidP="007D67E1">
      <w:pPr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Организатор общественных обсуждений: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  <w:r w:rsidR="002274F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D67E1" w:rsidRDefault="007D67E1" w:rsidP="007D67E1">
      <w:pPr>
        <w:pBdr>
          <w:bottom w:val="single" w:sz="4" w:space="1" w:color="auto"/>
        </w:pBdr>
        <w:tabs>
          <w:tab w:val="left" w:pos="851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D67E1" w:rsidRDefault="007D67E1" w:rsidP="007D67E1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Общественные обсуждения проведены на основании следующих нормативных правовых актов: </w:t>
      </w:r>
    </w:p>
    <w:p w:rsidR="007D67E1" w:rsidRDefault="007D67E1" w:rsidP="007D67E1">
      <w:pPr>
        <w:widowControl/>
        <w:numPr>
          <w:ilvl w:val="0"/>
          <w:numId w:val="12"/>
        </w:num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</w:t>
      </w:r>
    </w:p>
    <w:p w:rsidR="007D67E1" w:rsidRDefault="007D67E1" w:rsidP="007D67E1">
      <w:pPr>
        <w:widowControl/>
        <w:numPr>
          <w:ilvl w:val="0"/>
          <w:numId w:val="12"/>
        </w:num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</w:t>
      </w:r>
    </w:p>
    <w:p w:rsidR="007D67E1" w:rsidRDefault="007D67E1" w:rsidP="007D67E1">
      <w:pPr>
        <w:widowControl/>
        <w:numPr>
          <w:ilvl w:val="0"/>
          <w:numId w:val="12"/>
        </w:num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 т.д. ______________________________</w:t>
      </w:r>
    </w:p>
    <w:p w:rsidR="007D67E1" w:rsidRDefault="007D67E1" w:rsidP="007D67E1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Информация о проведении общественных обсуждений доведена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 общественности и всех заинтересованных лиц через публикации в средствах массовой информации:</w:t>
      </w:r>
    </w:p>
    <w:p w:rsidR="007D67E1" w:rsidRDefault="007D67E1" w:rsidP="007D67E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на федеральном уровне: ______________________________________________;</w:t>
      </w:r>
    </w:p>
    <w:p w:rsidR="007D67E1" w:rsidRDefault="007D67E1" w:rsidP="007D67E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на региональном уровне: ______________________________________________;</w:t>
      </w:r>
    </w:p>
    <w:p w:rsidR="007D67E1" w:rsidRDefault="007D67E1" w:rsidP="007D67E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на местном уровне: __________________________________________________.</w:t>
      </w:r>
    </w:p>
    <w:p w:rsidR="007D67E1" w:rsidRDefault="007D67E1" w:rsidP="007D67E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 и  документация  о  намечаемой  деятельности  размещены  для ознакомления в период с __________ по __________ 20__ года в ______________________________ (место размещения для обеспечения доступа общественности).</w:t>
      </w:r>
    </w:p>
    <w:p w:rsidR="007D67E1" w:rsidRDefault="007D67E1" w:rsidP="007D67E1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Замечания и предложения по материалам и документации о намечаемой деятельности «_______________________» принимались по адресу _______________________________________________________________________.</w:t>
      </w:r>
    </w:p>
    <w:p w:rsidR="007D67E1" w:rsidRDefault="007D67E1" w:rsidP="007D67E1">
      <w:pPr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Опросные листы были доступны для скачивания на официальном сайте организатора - 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в период проведения опроса с </w:t>
      </w:r>
      <w:r>
        <w:rPr>
          <w:rFonts w:ascii="Times New Roman" w:eastAsia="Calibri" w:hAnsi="Times New Roman" w:cs="Times New Roman"/>
          <w:sz w:val="28"/>
          <w:szCs w:val="28"/>
        </w:rPr>
        <w:t>_____________ по ____________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принимались в электронном виде по адресу официальной электронной почты _____________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 регистрировались в общем журнале входящей электронной корреспонденции.</w:t>
      </w:r>
    </w:p>
    <w:p w:rsidR="007D67E1" w:rsidRDefault="007D67E1" w:rsidP="007D67E1">
      <w:pPr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Замечания и предложения к проектной документации и материалам </w:t>
      </w:r>
      <w:r>
        <w:rPr>
          <w:rFonts w:ascii="Times New Roman" w:eastAsia="Calibri" w:hAnsi="Times New Roman" w:cs="Times New Roman"/>
          <w:sz w:val="28"/>
          <w:szCs w:val="28"/>
        </w:rPr>
        <w:t>по оценке воздействия на окружающую среду</w:t>
      </w:r>
      <w:r>
        <w:rPr>
          <w:rFonts w:ascii="Times New Roman" w:eastAsia="Cambria" w:hAnsi="Times New Roman" w:cs="Times New Roman"/>
          <w:sz w:val="28"/>
          <w:szCs w:val="28"/>
        </w:rPr>
        <w:t xml:space="preserve"> будут приниматься в письменном виде в течение _____ дней после окончания общественного обсуждения 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>
        <w:rPr>
          <w:rFonts w:ascii="Times New Roman" w:eastAsia="Cambria" w:hAnsi="Times New Roman" w:cs="Times New Roman"/>
          <w:sz w:val="28"/>
          <w:szCs w:val="28"/>
        </w:rPr>
        <w:t xml:space="preserve"> по вышеуказанным адресам.</w:t>
      </w:r>
    </w:p>
    <w:p w:rsidR="007D67E1" w:rsidRDefault="007D67E1" w:rsidP="007D67E1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опросе приняли участие ______граждан. Регистрация опросных листов производилась секретарем общественных обсуждений путем присвоения номера опросного листа, заверения подписью. Опросные листы участников общественных обсуждений представлены в приложении №___. </w:t>
      </w:r>
    </w:p>
    <w:p w:rsidR="007D67E1" w:rsidRDefault="007D67E1" w:rsidP="007D67E1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Число опросных листов, признанных недействительными ______.</w:t>
      </w:r>
    </w:p>
    <w:p w:rsidR="007D67E1" w:rsidRDefault="007D67E1" w:rsidP="007D67E1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67E1" w:rsidRDefault="007D67E1" w:rsidP="007D67E1">
      <w:pPr>
        <w:spacing w:line="276" w:lineRule="auto"/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Формулировки вопросов, предложенных при проведении опроса:</w:t>
      </w:r>
    </w:p>
    <w:p w:rsidR="007D67E1" w:rsidRDefault="007D67E1" w:rsidP="007D67E1">
      <w:pPr>
        <w:widowControl/>
        <w:numPr>
          <w:ilvl w:val="0"/>
          <w:numId w:val="11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7D67E1" w:rsidRDefault="007D67E1" w:rsidP="007D67E1">
      <w:pPr>
        <w:widowControl/>
        <w:numPr>
          <w:ilvl w:val="0"/>
          <w:numId w:val="11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7D67E1" w:rsidRDefault="007D67E1" w:rsidP="007D67E1">
      <w:pPr>
        <w:widowControl/>
        <w:numPr>
          <w:ilvl w:val="0"/>
          <w:numId w:val="11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7D67E1" w:rsidRDefault="007D67E1" w:rsidP="007D67E1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67E1" w:rsidRDefault="007D67E1" w:rsidP="007D67E1">
      <w:pPr>
        <w:spacing w:line="276" w:lineRule="auto"/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РЕЗУЛЬТАТЫ  ОПРОСА</w:t>
      </w:r>
    </w:p>
    <w:p w:rsidR="007D67E1" w:rsidRDefault="007D67E1" w:rsidP="007D67E1">
      <w:pPr>
        <w:widowControl/>
        <w:numPr>
          <w:ilvl w:val="0"/>
          <w:numId w:val="11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7D67E1" w:rsidRDefault="007D67E1" w:rsidP="007D67E1">
      <w:pPr>
        <w:widowControl/>
        <w:numPr>
          <w:ilvl w:val="0"/>
          <w:numId w:val="11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7D67E1" w:rsidRDefault="007D67E1" w:rsidP="007D67E1">
      <w:pPr>
        <w:widowControl/>
        <w:numPr>
          <w:ilvl w:val="0"/>
          <w:numId w:val="11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7D67E1" w:rsidRDefault="007D67E1" w:rsidP="007D67E1">
      <w:pPr>
        <w:tabs>
          <w:tab w:val="left" w:pos="851"/>
        </w:tabs>
        <w:spacing w:line="276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D67E1" w:rsidRDefault="007D67E1" w:rsidP="007D67E1">
      <w:pPr>
        <w:tabs>
          <w:tab w:val="left" w:pos="851"/>
        </w:tabs>
        <w:spacing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РЕШЕНИЕ:</w:t>
      </w:r>
    </w:p>
    <w:p w:rsidR="007D67E1" w:rsidRDefault="007D67E1" w:rsidP="007D67E1">
      <w:pPr>
        <w:widowControl/>
        <w:numPr>
          <w:ilvl w:val="0"/>
          <w:numId w:val="8"/>
        </w:numPr>
        <w:tabs>
          <w:tab w:val="left" w:pos="0"/>
        </w:tabs>
        <w:spacing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Общественные обсуждения по объекту государственной экологической экспертизы: «________________________________________________________</w:t>
      </w:r>
    </w:p>
    <w:p w:rsidR="007D67E1" w:rsidRDefault="007D67E1" w:rsidP="007D67E1">
      <w:pPr>
        <w:pBdr>
          <w:bottom w:val="single" w:sz="4" w:space="1" w:color="auto"/>
        </w:pBdr>
        <w:tabs>
          <w:tab w:val="left" w:pos="0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67E1" w:rsidRDefault="007D67E1" w:rsidP="007D67E1">
      <w:pPr>
        <w:tabs>
          <w:tab w:val="left" w:pos="0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считать состоявшимися/не состоявшимися.</w:t>
      </w:r>
    </w:p>
    <w:p w:rsidR="007D67E1" w:rsidRDefault="007D67E1" w:rsidP="007D67E1">
      <w:pPr>
        <w:widowControl/>
        <w:numPr>
          <w:ilvl w:val="0"/>
          <w:numId w:val="8"/>
        </w:numPr>
        <w:tabs>
          <w:tab w:val="left" w:pos="0"/>
        </w:tabs>
        <w:spacing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</w:t>
      </w:r>
    </w:p>
    <w:p w:rsidR="007D67E1" w:rsidRDefault="007D67E1" w:rsidP="007D67E1">
      <w:pPr>
        <w:widowControl/>
        <w:numPr>
          <w:ilvl w:val="0"/>
          <w:numId w:val="8"/>
        </w:numPr>
        <w:tabs>
          <w:tab w:val="left" w:pos="0"/>
        </w:tabs>
        <w:spacing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</w:t>
      </w:r>
    </w:p>
    <w:p w:rsidR="007D67E1" w:rsidRDefault="007D67E1" w:rsidP="007D67E1">
      <w:pPr>
        <w:tabs>
          <w:tab w:val="left" w:pos="1695"/>
        </w:tabs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67E1" w:rsidRDefault="007D67E1" w:rsidP="007D67E1">
      <w:pPr>
        <w:tabs>
          <w:tab w:val="left" w:pos="851"/>
        </w:tabs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Приложения:</w:t>
      </w:r>
    </w:p>
    <w:p w:rsidR="007D67E1" w:rsidRDefault="007D67E1" w:rsidP="007D67E1">
      <w:pPr>
        <w:widowControl/>
        <w:numPr>
          <w:ilvl w:val="0"/>
          <w:numId w:val="9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Опросные листы участников общественных обсуждений по объекту государственной экологической экспертизы: _______________________</w:t>
      </w:r>
    </w:p>
    <w:p w:rsidR="007D67E1" w:rsidRDefault="007D67E1" w:rsidP="007D67E1">
      <w:pPr>
        <w:pBdr>
          <w:bottom w:val="single" w:sz="4" w:space="1" w:color="auto"/>
        </w:pBdr>
        <w:tabs>
          <w:tab w:val="left" w:pos="851"/>
        </w:tabs>
        <w:spacing w:line="276" w:lineRule="auto"/>
        <w:ind w:left="11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67E1" w:rsidRDefault="007D67E1" w:rsidP="007D67E1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3101"/>
        <w:gridCol w:w="3102"/>
      </w:tblGrid>
      <w:tr w:rsidR="007D67E1" w:rsidTr="00E45257">
        <w:tc>
          <w:tcPr>
            <w:tcW w:w="4077" w:type="dxa"/>
            <w:vAlign w:val="bottom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рабочей группы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02" w:type="dxa"/>
            <w:tcBorders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7D67E1" w:rsidTr="00E45257">
        <w:tc>
          <w:tcPr>
            <w:tcW w:w="4077" w:type="dxa"/>
            <w:vAlign w:val="bottom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рабочей группы 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02" w:type="dxa"/>
            <w:tcBorders>
              <w:top w:val="single" w:sz="4" w:space="0" w:color="auto"/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7D67E1" w:rsidTr="00E45257">
        <w:tc>
          <w:tcPr>
            <w:tcW w:w="4077" w:type="dxa"/>
            <w:vAlign w:val="bottom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 заказчика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02" w:type="dxa"/>
            <w:tcBorders>
              <w:top w:val="single" w:sz="4" w:space="0" w:color="auto"/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7D67E1" w:rsidTr="00E45257">
        <w:tc>
          <w:tcPr>
            <w:tcW w:w="4077" w:type="dxa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1" w:type="dxa"/>
            <w:tcBorders>
              <w:top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02" w:type="dxa"/>
            <w:tcBorders>
              <w:top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Ф.И.О.</w:t>
            </w:r>
          </w:p>
        </w:tc>
      </w:tr>
    </w:tbl>
    <w:p w:rsidR="007D67E1" w:rsidRDefault="007D67E1" w:rsidP="007D67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общественных обсуждений, граждане, представители общественных организаций (объединений):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2108"/>
        <w:gridCol w:w="3102"/>
      </w:tblGrid>
      <w:tr w:rsidR="007D67E1" w:rsidTr="00E45257">
        <w:tc>
          <w:tcPr>
            <w:tcW w:w="5070" w:type="dxa"/>
            <w:vAlign w:val="bottom"/>
          </w:tcPr>
          <w:p w:rsidR="007D67E1" w:rsidRDefault="007D67E1" w:rsidP="00E4525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 общественных обсуждений </w:t>
            </w:r>
          </w:p>
        </w:tc>
        <w:tc>
          <w:tcPr>
            <w:tcW w:w="2108" w:type="dxa"/>
            <w:tcBorders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02" w:type="dxa"/>
            <w:tcBorders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7D67E1" w:rsidTr="00E45257">
        <w:tc>
          <w:tcPr>
            <w:tcW w:w="5070" w:type="dxa"/>
            <w:vAlign w:val="bottom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 общественных обсуждений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02" w:type="dxa"/>
            <w:tcBorders>
              <w:top w:val="single" w:sz="4" w:space="0" w:color="auto"/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7D67E1" w:rsidTr="00E45257">
        <w:tc>
          <w:tcPr>
            <w:tcW w:w="5070" w:type="dxa"/>
            <w:vAlign w:val="bottom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 общественных обсуждений</w:t>
            </w:r>
          </w:p>
        </w:tc>
        <w:tc>
          <w:tcPr>
            <w:tcW w:w="2108" w:type="dxa"/>
            <w:tcBorders>
              <w:top w:val="single" w:sz="4" w:space="0" w:color="auto"/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02" w:type="dxa"/>
            <w:tcBorders>
              <w:top w:val="single" w:sz="4" w:space="0" w:color="auto"/>
              <w:bottom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7D67E1" w:rsidTr="00E45257">
        <w:tc>
          <w:tcPr>
            <w:tcW w:w="5070" w:type="dxa"/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108" w:type="dxa"/>
            <w:tcBorders>
              <w:top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02" w:type="dxa"/>
            <w:tcBorders>
              <w:top w:val="single" w:sz="4" w:space="0" w:color="auto"/>
            </w:tcBorders>
          </w:tcPr>
          <w:p w:rsidR="007D67E1" w:rsidRDefault="007D67E1" w:rsidP="00E4525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Ф.И.О.</w:t>
            </w:r>
          </w:p>
        </w:tc>
      </w:tr>
    </w:tbl>
    <w:p w:rsidR="007D67E1" w:rsidRDefault="007D67E1" w:rsidP="007D67E1">
      <w:pPr>
        <w:spacing w:line="276" w:lineRule="auto"/>
        <w:jc w:val="both"/>
      </w:pPr>
    </w:p>
    <w:p w:rsidR="007D67E1" w:rsidRPr="007D67E1" w:rsidRDefault="007D67E1">
      <w:pPr>
        <w:rPr>
          <w:sz w:val="28"/>
          <w:szCs w:val="28"/>
        </w:rPr>
      </w:pPr>
    </w:p>
    <w:sectPr w:rsidR="007D67E1" w:rsidRPr="007D67E1" w:rsidSect="00E45257">
      <w:pgSz w:w="11900" w:h="16840"/>
      <w:pgMar w:top="1134" w:right="567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E94" w:rsidRDefault="00984E94">
      <w:r>
        <w:separator/>
      </w:r>
    </w:p>
  </w:endnote>
  <w:endnote w:type="continuationSeparator" w:id="0">
    <w:p w:rsidR="00984E94" w:rsidRDefault="00984E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E94" w:rsidRDefault="00984E94"/>
  </w:footnote>
  <w:footnote w:type="continuationSeparator" w:id="0">
    <w:p w:rsidR="00984E94" w:rsidRDefault="00984E9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B03B9"/>
    <w:multiLevelType w:val="multilevel"/>
    <w:tmpl w:val="19D8D4F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8C4899"/>
    <w:multiLevelType w:val="multilevel"/>
    <w:tmpl w:val="A6D6EC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D416E0"/>
    <w:multiLevelType w:val="hybridMultilevel"/>
    <w:tmpl w:val="8200E364"/>
    <w:lvl w:ilvl="0" w:tplc="12548F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8E7C3A">
      <w:start w:val="1"/>
      <w:numFmt w:val="lowerLetter"/>
      <w:lvlText w:val="%2."/>
      <w:lvlJc w:val="left"/>
      <w:pPr>
        <w:ind w:left="1440" w:hanging="360"/>
      </w:pPr>
    </w:lvl>
    <w:lvl w:ilvl="2" w:tplc="3D6E0914">
      <w:start w:val="1"/>
      <w:numFmt w:val="lowerRoman"/>
      <w:lvlText w:val="%3."/>
      <w:lvlJc w:val="right"/>
      <w:pPr>
        <w:ind w:left="2160" w:hanging="180"/>
      </w:pPr>
    </w:lvl>
    <w:lvl w:ilvl="3" w:tplc="BCE4F9F0">
      <w:start w:val="1"/>
      <w:numFmt w:val="decimal"/>
      <w:lvlText w:val="%4."/>
      <w:lvlJc w:val="left"/>
      <w:pPr>
        <w:ind w:left="2880" w:hanging="360"/>
      </w:pPr>
    </w:lvl>
    <w:lvl w:ilvl="4" w:tplc="214819AA">
      <w:start w:val="1"/>
      <w:numFmt w:val="lowerLetter"/>
      <w:lvlText w:val="%5."/>
      <w:lvlJc w:val="left"/>
      <w:pPr>
        <w:ind w:left="3600" w:hanging="360"/>
      </w:pPr>
    </w:lvl>
    <w:lvl w:ilvl="5" w:tplc="DB7C9E08">
      <w:start w:val="1"/>
      <w:numFmt w:val="lowerRoman"/>
      <w:lvlText w:val="%6."/>
      <w:lvlJc w:val="right"/>
      <w:pPr>
        <w:ind w:left="4320" w:hanging="180"/>
      </w:pPr>
    </w:lvl>
    <w:lvl w:ilvl="6" w:tplc="06E26368">
      <w:start w:val="1"/>
      <w:numFmt w:val="decimal"/>
      <w:lvlText w:val="%7."/>
      <w:lvlJc w:val="left"/>
      <w:pPr>
        <w:ind w:left="5040" w:hanging="360"/>
      </w:pPr>
    </w:lvl>
    <w:lvl w:ilvl="7" w:tplc="266AFB38">
      <w:start w:val="1"/>
      <w:numFmt w:val="lowerLetter"/>
      <w:lvlText w:val="%8."/>
      <w:lvlJc w:val="left"/>
      <w:pPr>
        <w:ind w:left="5760" w:hanging="360"/>
      </w:pPr>
    </w:lvl>
    <w:lvl w:ilvl="8" w:tplc="3A20628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6D29F6"/>
    <w:multiLevelType w:val="multilevel"/>
    <w:tmpl w:val="1CCC3532"/>
    <w:lvl w:ilvl="0">
      <w:start w:val="8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1A5BB2"/>
    <w:multiLevelType w:val="hybridMultilevel"/>
    <w:tmpl w:val="2BD29386"/>
    <w:lvl w:ilvl="0" w:tplc="EBEC43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964AEA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97A72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BFEAA0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8FE0D7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E466D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AEEE17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65A5C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5EE96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9F1348"/>
    <w:multiLevelType w:val="hybridMultilevel"/>
    <w:tmpl w:val="AE603F5E"/>
    <w:lvl w:ilvl="0" w:tplc="80B2AE7C">
      <w:start w:val="1"/>
      <w:numFmt w:val="decimal"/>
      <w:lvlText w:val="%1."/>
      <w:lvlJc w:val="left"/>
      <w:pPr>
        <w:ind w:left="720" w:hanging="360"/>
      </w:pPr>
      <w:rPr>
        <w:rFonts w:eastAsia="Calibri"/>
        <w:b w:val="0"/>
        <w:color w:val="000000"/>
      </w:rPr>
    </w:lvl>
    <w:lvl w:ilvl="1" w:tplc="46D4A84E">
      <w:start w:val="1"/>
      <w:numFmt w:val="lowerLetter"/>
      <w:lvlText w:val="%2."/>
      <w:lvlJc w:val="left"/>
      <w:pPr>
        <w:ind w:left="1440" w:hanging="360"/>
      </w:pPr>
    </w:lvl>
    <w:lvl w:ilvl="2" w:tplc="5156A604">
      <w:start w:val="1"/>
      <w:numFmt w:val="lowerRoman"/>
      <w:lvlText w:val="%3."/>
      <w:lvlJc w:val="right"/>
      <w:pPr>
        <w:ind w:left="2160" w:hanging="180"/>
      </w:pPr>
    </w:lvl>
    <w:lvl w:ilvl="3" w:tplc="9296278A">
      <w:start w:val="1"/>
      <w:numFmt w:val="decimal"/>
      <w:lvlText w:val="%4."/>
      <w:lvlJc w:val="left"/>
      <w:pPr>
        <w:ind w:left="2880" w:hanging="360"/>
      </w:pPr>
    </w:lvl>
    <w:lvl w:ilvl="4" w:tplc="35C2DF3A">
      <w:start w:val="1"/>
      <w:numFmt w:val="lowerLetter"/>
      <w:lvlText w:val="%5."/>
      <w:lvlJc w:val="left"/>
      <w:pPr>
        <w:ind w:left="3600" w:hanging="360"/>
      </w:pPr>
    </w:lvl>
    <w:lvl w:ilvl="5" w:tplc="4E265CC2">
      <w:start w:val="1"/>
      <w:numFmt w:val="lowerRoman"/>
      <w:lvlText w:val="%6."/>
      <w:lvlJc w:val="right"/>
      <w:pPr>
        <w:ind w:left="4320" w:hanging="180"/>
      </w:pPr>
    </w:lvl>
    <w:lvl w:ilvl="6" w:tplc="E3247A80">
      <w:start w:val="1"/>
      <w:numFmt w:val="decimal"/>
      <w:lvlText w:val="%7."/>
      <w:lvlJc w:val="left"/>
      <w:pPr>
        <w:ind w:left="5040" w:hanging="360"/>
      </w:pPr>
    </w:lvl>
    <w:lvl w:ilvl="7" w:tplc="ECFC3616">
      <w:start w:val="1"/>
      <w:numFmt w:val="lowerLetter"/>
      <w:lvlText w:val="%8."/>
      <w:lvlJc w:val="left"/>
      <w:pPr>
        <w:ind w:left="5760" w:hanging="360"/>
      </w:pPr>
    </w:lvl>
    <w:lvl w:ilvl="8" w:tplc="7230207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62634E"/>
    <w:multiLevelType w:val="hybridMultilevel"/>
    <w:tmpl w:val="FBDE2B18"/>
    <w:lvl w:ilvl="0" w:tplc="BAF6E2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F72F900">
      <w:start w:val="1"/>
      <w:numFmt w:val="lowerLetter"/>
      <w:lvlText w:val="%2."/>
      <w:lvlJc w:val="left"/>
      <w:pPr>
        <w:ind w:left="1080" w:hanging="360"/>
      </w:pPr>
    </w:lvl>
    <w:lvl w:ilvl="2" w:tplc="1A3A692A">
      <w:start w:val="1"/>
      <w:numFmt w:val="lowerRoman"/>
      <w:lvlText w:val="%3."/>
      <w:lvlJc w:val="right"/>
      <w:pPr>
        <w:ind w:left="1800" w:hanging="180"/>
      </w:pPr>
    </w:lvl>
    <w:lvl w:ilvl="3" w:tplc="D2220CBA">
      <w:start w:val="1"/>
      <w:numFmt w:val="decimal"/>
      <w:lvlText w:val="%4."/>
      <w:lvlJc w:val="left"/>
      <w:pPr>
        <w:ind w:left="2520" w:hanging="360"/>
      </w:pPr>
    </w:lvl>
    <w:lvl w:ilvl="4" w:tplc="B472F270">
      <w:start w:val="1"/>
      <w:numFmt w:val="lowerLetter"/>
      <w:lvlText w:val="%5."/>
      <w:lvlJc w:val="left"/>
      <w:pPr>
        <w:ind w:left="3240" w:hanging="360"/>
      </w:pPr>
    </w:lvl>
    <w:lvl w:ilvl="5" w:tplc="54385D5E">
      <w:start w:val="1"/>
      <w:numFmt w:val="lowerRoman"/>
      <w:lvlText w:val="%6."/>
      <w:lvlJc w:val="right"/>
      <w:pPr>
        <w:ind w:left="3960" w:hanging="180"/>
      </w:pPr>
    </w:lvl>
    <w:lvl w:ilvl="6" w:tplc="6E587E00">
      <w:start w:val="1"/>
      <w:numFmt w:val="decimal"/>
      <w:lvlText w:val="%7."/>
      <w:lvlJc w:val="left"/>
      <w:pPr>
        <w:ind w:left="4680" w:hanging="360"/>
      </w:pPr>
    </w:lvl>
    <w:lvl w:ilvl="7" w:tplc="59FEFB7E">
      <w:start w:val="1"/>
      <w:numFmt w:val="lowerLetter"/>
      <w:lvlText w:val="%8."/>
      <w:lvlJc w:val="left"/>
      <w:pPr>
        <w:ind w:left="5400" w:hanging="360"/>
      </w:pPr>
    </w:lvl>
    <w:lvl w:ilvl="8" w:tplc="D206B7C4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F685C9F"/>
    <w:multiLevelType w:val="multilevel"/>
    <w:tmpl w:val="D3DE82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7C37FD8"/>
    <w:multiLevelType w:val="hybridMultilevel"/>
    <w:tmpl w:val="8C36947A"/>
    <w:lvl w:ilvl="0" w:tplc="AD1A669E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4DFE8DF8">
      <w:start w:val="1"/>
      <w:numFmt w:val="lowerLetter"/>
      <w:lvlText w:val="%2."/>
      <w:lvlJc w:val="left"/>
      <w:pPr>
        <w:ind w:left="1789" w:hanging="360"/>
      </w:pPr>
    </w:lvl>
    <w:lvl w:ilvl="2" w:tplc="F24617FA">
      <w:start w:val="1"/>
      <w:numFmt w:val="lowerRoman"/>
      <w:lvlText w:val="%3."/>
      <w:lvlJc w:val="right"/>
      <w:pPr>
        <w:ind w:left="2509" w:hanging="180"/>
      </w:pPr>
    </w:lvl>
    <w:lvl w:ilvl="3" w:tplc="16181B0C">
      <w:start w:val="1"/>
      <w:numFmt w:val="decimal"/>
      <w:lvlText w:val="%4."/>
      <w:lvlJc w:val="left"/>
      <w:pPr>
        <w:ind w:left="3229" w:hanging="360"/>
      </w:pPr>
    </w:lvl>
    <w:lvl w:ilvl="4" w:tplc="0324D6EE">
      <w:start w:val="1"/>
      <w:numFmt w:val="lowerLetter"/>
      <w:lvlText w:val="%5."/>
      <w:lvlJc w:val="left"/>
      <w:pPr>
        <w:ind w:left="3949" w:hanging="360"/>
      </w:pPr>
    </w:lvl>
    <w:lvl w:ilvl="5" w:tplc="1F962D64">
      <w:start w:val="1"/>
      <w:numFmt w:val="lowerRoman"/>
      <w:lvlText w:val="%6."/>
      <w:lvlJc w:val="right"/>
      <w:pPr>
        <w:ind w:left="4669" w:hanging="180"/>
      </w:pPr>
    </w:lvl>
    <w:lvl w:ilvl="6" w:tplc="C87232F4">
      <w:start w:val="1"/>
      <w:numFmt w:val="decimal"/>
      <w:lvlText w:val="%7."/>
      <w:lvlJc w:val="left"/>
      <w:pPr>
        <w:ind w:left="5389" w:hanging="360"/>
      </w:pPr>
    </w:lvl>
    <w:lvl w:ilvl="7" w:tplc="06CABF56">
      <w:start w:val="1"/>
      <w:numFmt w:val="lowerLetter"/>
      <w:lvlText w:val="%8."/>
      <w:lvlJc w:val="left"/>
      <w:pPr>
        <w:ind w:left="6109" w:hanging="360"/>
      </w:pPr>
    </w:lvl>
    <w:lvl w:ilvl="8" w:tplc="DB468526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853899"/>
    <w:multiLevelType w:val="multilevel"/>
    <w:tmpl w:val="CD8E7840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AE05F7D"/>
    <w:multiLevelType w:val="hybridMultilevel"/>
    <w:tmpl w:val="233041EC"/>
    <w:lvl w:ilvl="0" w:tplc="451A66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1DDCC034">
      <w:start w:val="1"/>
      <w:numFmt w:val="lowerLetter"/>
      <w:lvlText w:val="%2."/>
      <w:lvlJc w:val="left"/>
      <w:pPr>
        <w:ind w:left="1788" w:hanging="360"/>
      </w:pPr>
    </w:lvl>
    <w:lvl w:ilvl="2" w:tplc="2008339C">
      <w:start w:val="1"/>
      <w:numFmt w:val="lowerRoman"/>
      <w:lvlText w:val="%3."/>
      <w:lvlJc w:val="right"/>
      <w:pPr>
        <w:ind w:left="2508" w:hanging="180"/>
      </w:pPr>
    </w:lvl>
    <w:lvl w:ilvl="3" w:tplc="77A433C4">
      <w:start w:val="1"/>
      <w:numFmt w:val="decimal"/>
      <w:lvlText w:val="%4."/>
      <w:lvlJc w:val="left"/>
      <w:pPr>
        <w:ind w:left="3228" w:hanging="360"/>
      </w:pPr>
    </w:lvl>
    <w:lvl w:ilvl="4" w:tplc="3D403D28">
      <w:start w:val="1"/>
      <w:numFmt w:val="lowerLetter"/>
      <w:lvlText w:val="%5."/>
      <w:lvlJc w:val="left"/>
      <w:pPr>
        <w:ind w:left="3948" w:hanging="360"/>
      </w:pPr>
    </w:lvl>
    <w:lvl w:ilvl="5" w:tplc="70A4BC02">
      <w:start w:val="1"/>
      <w:numFmt w:val="lowerRoman"/>
      <w:lvlText w:val="%6."/>
      <w:lvlJc w:val="right"/>
      <w:pPr>
        <w:ind w:left="4668" w:hanging="180"/>
      </w:pPr>
    </w:lvl>
    <w:lvl w:ilvl="6" w:tplc="3092C77C">
      <w:start w:val="1"/>
      <w:numFmt w:val="decimal"/>
      <w:lvlText w:val="%7."/>
      <w:lvlJc w:val="left"/>
      <w:pPr>
        <w:ind w:left="5388" w:hanging="360"/>
      </w:pPr>
    </w:lvl>
    <w:lvl w:ilvl="7" w:tplc="884C3178">
      <w:start w:val="1"/>
      <w:numFmt w:val="lowerLetter"/>
      <w:lvlText w:val="%8."/>
      <w:lvlJc w:val="left"/>
      <w:pPr>
        <w:ind w:left="6108" w:hanging="360"/>
      </w:pPr>
    </w:lvl>
    <w:lvl w:ilvl="8" w:tplc="4D04EC58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C0B069E"/>
    <w:multiLevelType w:val="hybridMultilevel"/>
    <w:tmpl w:val="093A6FD8"/>
    <w:lvl w:ilvl="0" w:tplc="3E5E2F5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A8E83786">
      <w:start w:val="1"/>
      <w:numFmt w:val="lowerLetter"/>
      <w:lvlText w:val="%2."/>
      <w:lvlJc w:val="left"/>
      <w:pPr>
        <w:ind w:left="1788" w:hanging="360"/>
      </w:pPr>
    </w:lvl>
    <w:lvl w:ilvl="2" w:tplc="7E0E4EDC">
      <w:start w:val="1"/>
      <w:numFmt w:val="lowerRoman"/>
      <w:lvlText w:val="%3."/>
      <w:lvlJc w:val="right"/>
      <w:pPr>
        <w:ind w:left="2508" w:hanging="180"/>
      </w:pPr>
    </w:lvl>
    <w:lvl w:ilvl="3" w:tplc="BB58C3FE">
      <w:start w:val="1"/>
      <w:numFmt w:val="decimal"/>
      <w:lvlText w:val="%4."/>
      <w:lvlJc w:val="left"/>
      <w:pPr>
        <w:ind w:left="3228" w:hanging="360"/>
      </w:pPr>
    </w:lvl>
    <w:lvl w:ilvl="4" w:tplc="5E2E6EBA">
      <w:start w:val="1"/>
      <w:numFmt w:val="lowerLetter"/>
      <w:lvlText w:val="%5."/>
      <w:lvlJc w:val="left"/>
      <w:pPr>
        <w:ind w:left="3948" w:hanging="360"/>
      </w:pPr>
    </w:lvl>
    <w:lvl w:ilvl="5" w:tplc="4148CBD8">
      <w:start w:val="1"/>
      <w:numFmt w:val="lowerRoman"/>
      <w:lvlText w:val="%6."/>
      <w:lvlJc w:val="right"/>
      <w:pPr>
        <w:ind w:left="4668" w:hanging="180"/>
      </w:pPr>
    </w:lvl>
    <w:lvl w:ilvl="6" w:tplc="DC80A0F4">
      <w:start w:val="1"/>
      <w:numFmt w:val="decimal"/>
      <w:lvlText w:val="%7."/>
      <w:lvlJc w:val="left"/>
      <w:pPr>
        <w:ind w:left="5388" w:hanging="360"/>
      </w:pPr>
    </w:lvl>
    <w:lvl w:ilvl="7" w:tplc="362C861A">
      <w:start w:val="1"/>
      <w:numFmt w:val="lowerLetter"/>
      <w:lvlText w:val="%8."/>
      <w:lvlJc w:val="left"/>
      <w:pPr>
        <w:ind w:left="6108" w:hanging="360"/>
      </w:pPr>
    </w:lvl>
    <w:lvl w:ilvl="8" w:tplc="2FD2045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6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A86AD0"/>
    <w:rsid w:val="00001808"/>
    <w:rsid w:val="00135E24"/>
    <w:rsid w:val="002274F8"/>
    <w:rsid w:val="00301F0D"/>
    <w:rsid w:val="005C2D7E"/>
    <w:rsid w:val="007D67E1"/>
    <w:rsid w:val="007E785D"/>
    <w:rsid w:val="00984E94"/>
    <w:rsid w:val="009B44BC"/>
    <w:rsid w:val="00A86AD0"/>
    <w:rsid w:val="00AD2B93"/>
    <w:rsid w:val="00BD005A"/>
    <w:rsid w:val="00E45257"/>
    <w:rsid w:val="00FA1058"/>
    <w:rsid w:val="00FE2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  <o:r id="V:Rule2" type="connector" idref="#Прямая со стрелкой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01808"/>
    <w:rPr>
      <w:color w:val="000000"/>
    </w:rPr>
  </w:style>
  <w:style w:type="paragraph" w:styleId="3">
    <w:name w:val="heading 3"/>
    <w:basedOn w:val="a"/>
    <w:next w:val="a"/>
    <w:link w:val="30"/>
    <w:qFormat/>
    <w:rsid w:val="007D67E1"/>
    <w:pPr>
      <w:keepNext/>
      <w:widowControl/>
      <w:jc w:val="center"/>
      <w:outlineLvl w:val="2"/>
    </w:pPr>
    <w:rPr>
      <w:rFonts w:ascii="Times New Roman" w:eastAsia="Times New Roman" w:hAnsi="Times New Roman" w:cs="Times New Roman"/>
      <w:color w:val="auto"/>
      <w:sz w:val="32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01808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018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_"/>
    <w:basedOn w:val="a0"/>
    <w:link w:val="32"/>
    <w:rsid w:val="000018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0018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0018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"/>
    <w:basedOn w:val="2"/>
    <w:rsid w:val="000018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"/>
    <w:basedOn w:val="2"/>
    <w:rsid w:val="000018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"/>
    <w:basedOn w:val="2"/>
    <w:rsid w:val="000018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0018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01808"/>
    <w:pPr>
      <w:shd w:val="clear" w:color="auto" w:fill="FFFFFF"/>
      <w:spacing w:after="300" w:line="360" w:lineRule="exact"/>
      <w:ind w:hanging="4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rsid w:val="00001808"/>
    <w:pPr>
      <w:shd w:val="clear" w:color="auto" w:fill="FFFFFF"/>
      <w:spacing w:before="300" w:after="300" w:line="355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001808"/>
    <w:pPr>
      <w:shd w:val="clear" w:color="auto" w:fill="FFFFFF"/>
      <w:spacing w:before="120" w:line="355" w:lineRule="exact"/>
      <w:ind w:firstLine="320"/>
      <w:jc w:val="both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7D67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67E1"/>
    <w:rPr>
      <w:rFonts w:ascii="Segoe UI" w:hAnsi="Segoe UI" w:cs="Segoe UI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rsid w:val="007D67E1"/>
    <w:rPr>
      <w:rFonts w:ascii="Times New Roman" w:eastAsia="Times New Roman" w:hAnsi="Times New Roman" w:cs="Times New Roman"/>
      <w:sz w:val="32"/>
      <w:szCs w:val="28"/>
      <w:lang w:bidi="ar-SA"/>
    </w:rPr>
  </w:style>
  <w:style w:type="paragraph" w:customStyle="1" w:styleId="ConsPlusNormal">
    <w:name w:val="ConsPlusNormal"/>
    <w:rsid w:val="007D67E1"/>
    <w:rPr>
      <w:rFonts w:ascii="Calibri" w:eastAsia="Times New Roman" w:hAnsi="Calibri" w:cs="Calibri"/>
      <w:sz w:val="20"/>
      <w:szCs w:val="20"/>
      <w:lang w:bidi="ar-SA"/>
    </w:rPr>
  </w:style>
  <w:style w:type="paragraph" w:customStyle="1" w:styleId="ConsPlusNonformat">
    <w:name w:val="ConsPlusNonformat"/>
    <w:uiPriority w:val="99"/>
    <w:rsid w:val="007D67E1"/>
    <w:pPr>
      <w:widowControl/>
    </w:pPr>
    <w:rPr>
      <w:rFonts w:ascii="Courier New" w:eastAsia="Calibri" w:hAnsi="Courier New" w:cs="Courier New"/>
      <w:sz w:val="20"/>
      <w:szCs w:val="20"/>
      <w:lang w:eastAsia="en-US" w:bidi="ar-SA"/>
    </w:rPr>
  </w:style>
  <w:style w:type="table" w:styleId="a6">
    <w:name w:val="Table Grid"/>
    <w:basedOn w:val="a1"/>
    <w:uiPriority w:val="59"/>
    <w:rsid w:val="007D67E1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3">
    <w:name w:val="heading 3"/>
    <w:basedOn w:val="a"/>
    <w:next w:val="a"/>
    <w:link w:val="30"/>
    <w:qFormat/>
    <w:rsid w:val="007D67E1"/>
    <w:pPr>
      <w:keepNext/>
      <w:widowControl/>
      <w:jc w:val="center"/>
      <w:outlineLvl w:val="2"/>
    </w:pPr>
    <w:rPr>
      <w:rFonts w:ascii="Times New Roman" w:eastAsia="Times New Roman" w:hAnsi="Times New Roman" w:cs="Times New Roman"/>
      <w:color w:val="auto"/>
      <w:sz w:val="32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360" w:lineRule="exact"/>
      <w:ind w:hanging="4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300" w:after="300" w:line="355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line="355" w:lineRule="exact"/>
      <w:ind w:firstLine="320"/>
      <w:jc w:val="both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7D67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67E1"/>
    <w:rPr>
      <w:rFonts w:ascii="Segoe UI" w:hAnsi="Segoe UI" w:cs="Segoe UI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rsid w:val="007D67E1"/>
    <w:rPr>
      <w:rFonts w:ascii="Times New Roman" w:eastAsia="Times New Roman" w:hAnsi="Times New Roman" w:cs="Times New Roman"/>
      <w:sz w:val="32"/>
      <w:szCs w:val="28"/>
      <w:lang w:bidi="ar-SA"/>
    </w:rPr>
  </w:style>
  <w:style w:type="paragraph" w:customStyle="1" w:styleId="ConsPlusNormal">
    <w:name w:val="ConsPlusNormal"/>
    <w:rsid w:val="007D67E1"/>
    <w:rPr>
      <w:rFonts w:ascii="Calibri" w:eastAsia="Times New Roman" w:hAnsi="Calibri" w:cs="Calibri"/>
      <w:sz w:val="20"/>
      <w:szCs w:val="20"/>
      <w:lang w:bidi="ar-SA"/>
    </w:rPr>
  </w:style>
  <w:style w:type="paragraph" w:customStyle="1" w:styleId="ConsPlusNonformat">
    <w:name w:val="ConsPlusNonformat"/>
    <w:uiPriority w:val="99"/>
    <w:rsid w:val="007D67E1"/>
    <w:pPr>
      <w:widowControl/>
    </w:pPr>
    <w:rPr>
      <w:rFonts w:ascii="Courier New" w:eastAsia="Calibri" w:hAnsi="Courier New" w:cs="Courier New"/>
      <w:sz w:val="20"/>
      <w:szCs w:val="20"/>
      <w:lang w:eastAsia="en-US" w:bidi="ar-SA"/>
    </w:rPr>
  </w:style>
  <w:style w:type="table" w:styleId="a6">
    <w:name w:val="Table Grid"/>
    <w:basedOn w:val="a1"/>
    <w:uiPriority w:val="59"/>
    <w:rsid w:val="007D67E1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21</Pages>
  <Words>6219</Words>
  <Characters>35451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2021-10-18T07:40:00Z</cp:lastPrinted>
  <dcterms:created xsi:type="dcterms:W3CDTF">2021-11-09T01:53:00Z</dcterms:created>
  <dcterms:modified xsi:type="dcterms:W3CDTF">2021-11-09T01:59:00Z</dcterms:modified>
</cp:coreProperties>
</file>