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29D" w:rsidRPr="008C129D" w:rsidRDefault="008C129D" w:rsidP="008C129D">
      <w:pPr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 w:rsidRPr="008C129D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8C129D" w:rsidRPr="008C129D" w:rsidRDefault="008C129D" w:rsidP="008C129D">
      <w:pPr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 w:rsidRPr="008C129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8C129D" w:rsidRPr="008C129D" w:rsidRDefault="008C129D" w:rsidP="008C129D">
      <w:pPr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 w:rsidRPr="008C129D">
        <w:rPr>
          <w:rFonts w:ascii="Times New Roman" w:hAnsi="Times New Roman" w:cs="Times New Roman"/>
          <w:sz w:val="28"/>
          <w:szCs w:val="28"/>
        </w:rPr>
        <w:t xml:space="preserve">Искитимского района </w:t>
      </w:r>
    </w:p>
    <w:p w:rsidR="008C129D" w:rsidRPr="008C129D" w:rsidRDefault="008C129D" w:rsidP="008C129D">
      <w:pPr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28.07.2023 № 855</w:t>
      </w:r>
    </w:p>
    <w:p w:rsidR="00AD067F" w:rsidRPr="008C129D" w:rsidRDefault="00AD067F" w:rsidP="008C12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67F" w:rsidRPr="008C129D" w:rsidRDefault="00AD067F" w:rsidP="008C129D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Calibri" w:hAnsi="Times New Roman" w:cs="Times New Roman"/>
          <w:sz w:val="28"/>
          <w:szCs w:val="28"/>
        </w:rPr>
      </w:pPr>
      <w:r w:rsidRPr="008C129D">
        <w:rPr>
          <w:rFonts w:ascii="Times New Roman" w:eastAsia="Calibri" w:hAnsi="Times New Roman" w:cs="Times New Roman"/>
          <w:sz w:val="28"/>
          <w:szCs w:val="28"/>
        </w:rPr>
        <w:t>«Приложение 2</w:t>
      </w:r>
    </w:p>
    <w:p w:rsidR="00AD067F" w:rsidRDefault="00AD067F" w:rsidP="008C129D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Calibri" w:hAnsi="Times New Roman" w:cs="Times New Roman"/>
          <w:sz w:val="28"/>
          <w:szCs w:val="28"/>
        </w:rPr>
      </w:pPr>
      <w:r w:rsidRPr="008C129D">
        <w:rPr>
          <w:rFonts w:ascii="Times New Roman" w:eastAsia="Calibri" w:hAnsi="Times New Roman" w:cs="Times New Roman"/>
          <w:sz w:val="28"/>
          <w:szCs w:val="28"/>
        </w:rPr>
        <w:t>к муниципальной программе «Развитие молодежного движения на территории Искитимского района Новосибирской области»</w:t>
      </w:r>
    </w:p>
    <w:p w:rsidR="008C129D" w:rsidRPr="008C129D" w:rsidRDefault="008C129D" w:rsidP="008C129D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Calibri" w:hAnsi="Times New Roman" w:cs="Times New Roman"/>
          <w:sz w:val="28"/>
          <w:szCs w:val="28"/>
        </w:rPr>
      </w:pPr>
    </w:p>
    <w:p w:rsidR="00AD067F" w:rsidRPr="008C129D" w:rsidRDefault="00AD067F" w:rsidP="00AD067F">
      <w:pPr>
        <w:widowControl w:val="0"/>
        <w:tabs>
          <w:tab w:val="center" w:pos="7285"/>
          <w:tab w:val="left" w:pos="11139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129D">
        <w:rPr>
          <w:rFonts w:ascii="Times New Roman" w:eastAsia="Calibri" w:hAnsi="Times New Roman" w:cs="Times New Roman"/>
          <w:sz w:val="24"/>
          <w:szCs w:val="24"/>
        </w:rPr>
        <w:tab/>
      </w:r>
      <w:r w:rsidRPr="008C129D">
        <w:rPr>
          <w:rFonts w:ascii="Times New Roman" w:eastAsia="Calibri" w:hAnsi="Times New Roman" w:cs="Times New Roman"/>
          <w:sz w:val="28"/>
          <w:szCs w:val="28"/>
        </w:rPr>
        <w:t>Мероприятия муниципальной программы</w:t>
      </w:r>
      <w:r w:rsidRPr="008C129D">
        <w:rPr>
          <w:rFonts w:ascii="Times New Roman" w:eastAsia="Calibri" w:hAnsi="Times New Roman" w:cs="Times New Roman"/>
          <w:sz w:val="28"/>
          <w:szCs w:val="28"/>
        </w:rPr>
        <w:tab/>
      </w:r>
    </w:p>
    <w:p w:rsidR="00AD067F" w:rsidRPr="008C129D" w:rsidRDefault="00AD067F" w:rsidP="00AD0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C129D">
        <w:rPr>
          <w:rFonts w:ascii="Times New Roman" w:eastAsia="Calibri" w:hAnsi="Times New Roman" w:cs="Times New Roman"/>
          <w:sz w:val="28"/>
          <w:szCs w:val="28"/>
        </w:rPr>
        <w:t>«Развитие молодежного движения на территории Искитимского района Новосибирской области»</w:t>
      </w:r>
    </w:p>
    <w:tbl>
      <w:tblPr>
        <w:tblW w:w="15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08"/>
        <w:gridCol w:w="1820"/>
        <w:gridCol w:w="1154"/>
        <w:gridCol w:w="901"/>
        <w:gridCol w:w="992"/>
        <w:gridCol w:w="1145"/>
        <w:gridCol w:w="992"/>
        <w:gridCol w:w="993"/>
        <w:gridCol w:w="1134"/>
        <w:gridCol w:w="823"/>
        <w:gridCol w:w="1161"/>
        <w:gridCol w:w="1957"/>
      </w:tblGrid>
      <w:tr w:rsidR="00AD067F" w:rsidRPr="008C129D" w:rsidTr="008C129D">
        <w:trPr>
          <w:jc w:val="center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 мероприятия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числе, по годам реализации</w:t>
            </w:r>
          </w:p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393C4B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393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393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393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393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393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393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154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Цель: Формирование условий для успешного развития потенциала молодежи и ее эффективной самореализации в интересах социально-  экономического, общественно-политического и культурного развития Искитимского района</w:t>
            </w:r>
          </w:p>
        </w:tc>
      </w:tr>
      <w:tr w:rsidR="00AD067F" w:rsidRPr="008C129D" w:rsidTr="008C129D">
        <w:trPr>
          <w:jc w:val="center"/>
        </w:trPr>
        <w:tc>
          <w:tcPr>
            <w:tcW w:w="154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Задача 1. Вовлечение молодежи в социально-экономическое развитие</w:t>
            </w: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1.1. Проведение семинаров со специалистами, ответственными за работу с молодежью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проведенных семинаров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ОМП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уровня профессионализма и квалификации работников администраций муниципальных образований</w:t>
            </w: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1.2. Проведение Совета по молодежной политике при Главе района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проведенных Советов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ОМП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Улучшение взаимодействия властных органов с молодежью </w:t>
            </w: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района  </w:t>
            </w: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1.3. Внедрение проекта «Открытые пространства»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«Открытых пространств»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ОМП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инфраструктуры молодежной политики в районе  </w:t>
            </w:r>
          </w:p>
        </w:tc>
      </w:tr>
      <w:tr w:rsidR="00AD067F" w:rsidRPr="008C129D" w:rsidTr="008C129D">
        <w:trPr>
          <w:trHeight w:val="152"/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1.4. Проведение областных мероприятий на территории района и участие в областных мероприятиях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участников областных мероприятий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694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694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4164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ОМП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Увеличение информирования молодежи о программах и возможностях молодежи района  </w:t>
            </w: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2082,0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2082,0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1.5. Проведение районного праздника «День призывника»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призывников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ОМП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Воспитание патриотического воспитания молодежи  </w:t>
            </w: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1.6. Проведение конкурсов между ветеранами и молодежью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конкурсов с ветеранами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ОМП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Передача опыта старшего поколения  </w:t>
            </w: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1.7. Реализация проекта «ЗОЖ – норма жизни»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участников направления ЗОЖ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ОМП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Пропаганда ЗОЖ и активного образа жизни среди молодого поколения  </w:t>
            </w: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  <w:bookmarkStart w:id="0" w:name="_GoBack"/>
            <w:bookmarkEnd w:id="0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1.8. Изготовление профилактических буклетов по ЗОЖ и профилактике наркомании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буклетов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ОМП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Пропаганда ЗОЖ и профилактика асоциальных явлений  </w:t>
            </w: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1.9. Настраивание </w:t>
            </w:r>
            <w:proofErr w:type="spell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таргетированой</w:t>
            </w:r>
            <w:proofErr w:type="spell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рекламы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просмотров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300 000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ОМП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количества людей, проинформированных по действующим программам  и проектам</w:t>
            </w: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1.10. Проведение конкурса социально-значимых проектов в сфере молодежной политики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поданных проектов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B37D2E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ОМП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Поддержка и реализация молодежных инициатив 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районе</w:t>
            </w:r>
            <w:proofErr w:type="gramEnd"/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650,0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B37D2E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2267</w:t>
            </w:r>
            <w:r w:rsidR="00AD067F"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trHeight w:val="409"/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650,0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B37D2E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2267</w:t>
            </w:r>
            <w:r w:rsidR="00AD067F"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1.11. Проведение молодежного похода </w:t>
            </w: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Главы района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Количество участников </w:t>
            </w: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Похода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ОМП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Налаживание прямого диалога </w:t>
            </w: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между молодежью и властью; развитие лидерских качеств.</w:t>
            </w: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525,0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trHeight w:val="436"/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525,0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1.12. Проведение открытого молодежного фестиваля «</w:t>
            </w:r>
            <w:proofErr w:type="spell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ТурФест</w:t>
            </w:r>
            <w:proofErr w:type="spell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команд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ОМП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молодежного туризма</w:t>
            </w: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trHeight w:val="317"/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1.13. Проведение Форума волонтеров района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участников Форума волонтеров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ОМП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Вовлечение молодежи в добровольческую деятельность</w:t>
            </w: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trHeight w:val="284"/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1.14. Проведение районного конкурса «Волонтер Года»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участников районного конкурса «Волонтер года»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ОМП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Поощрение лучших представителей добровольчества по итогам года</w:t>
            </w: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trHeight w:val="427"/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1.15. Конкурс «Лучшее военно-</w:t>
            </w: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патриотическое объединение района»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Количество ВПО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команд.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Поощрение 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лучших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ВПО  </w:t>
            </w: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1.16. Конкурс на лучшую подготовку почетных караулов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участников караулов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Патриотическое воспитание школьников  </w:t>
            </w: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1.17. Слет военно-патриотических объединений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участников слета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Патриотическое воспитание школьников  </w:t>
            </w: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1.18. Поддержка деятельности общероссийского движения ЮНАРМИЯ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Юнармейцев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Патриотическое воспитание школьников  </w:t>
            </w: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0,225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0,225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0,225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0,225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0,225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0,225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1.19. Проведение экологических акций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акций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ОМП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экологичного</w:t>
            </w:r>
            <w:proofErr w:type="spell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отношения к природе, формирование осознанного отношения к природе </w:t>
            </w: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570,0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trHeight w:val="422"/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570,0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4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Итого затрат на решение задачи 1, в том числе: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1227,0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1495,0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1735,0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1755,0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B37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 </w:t>
            </w:r>
            <w:r w:rsidR="00B37D2E"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032</w:t>
            </w: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4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1227,0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1495,0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1735,0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1755,0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B37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37D2E"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 032,</w:t>
            </w: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154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Задача 2. Развитие трудового и студенческого потенциала молодежи</w:t>
            </w: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2.1. Вручение стипендий главы района лучшим учащимся </w:t>
            </w:r>
            <w:proofErr w:type="spell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ССУЗов</w:t>
            </w:r>
            <w:proofErr w:type="spellEnd"/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стипендиатов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ОМП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Поощрение лучших учащихся по различным номинациям, поддержка талантливой молодежи</w:t>
            </w: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2.2. Чествование Трудовых отрядов главы района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награждаемых</w:t>
            </w:r>
            <w:proofErr w:type="gramEnd"/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ОМП, УО, ЦЗН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ответственности за свой район, за свое село, поддержка подростков, </w:t>
            </w:r>
            <w:proofErr w:type="spell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деятельность</w:t>
            </w: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trHeight w:val="586"/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2.3. Проведение Фестиваля молодежи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команд-участников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ОМП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Координация молодежных лидерских сил и возможностей, поддержка талантливой молодежи</w:t>
            </w: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720,0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720,0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2.4. Проведение  Форума молодежи Искитимского района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участников Форума молодежи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ОМП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Поддержка талантливой молодежи, формирование команды молодежных </w:t>
            </w: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лидеров</w:t>
            </w: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2.5. Реализация социального проекта «Здравствуй, малыш!»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подарков новорожденным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ОМП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Поддержка молодых семей, родивших первого ребенка; пропаганда семейных ценностей и ответственного отношения к </w:t>
            </w:r>
            <w:proofErr w:type="spell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родительству</w:t>
            </w:r>
            <w:proofErr w:type="spell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trHeight w:val="341"/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2.6. 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кубка Главы района среди школьных среди школьных команд КВН</w:t>
            </w:r>
            <w:proofErr w:type="gramEnd"/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команд кубка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ОМП, УО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творческого потенциала школьников.</w:t>
            </w: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2.7. Проведение выездной Школы КВН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команд Школы КВН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ОМП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творческого потенциала молодежи</w:t>
            </w: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2.8.  Проведение 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КВН-экспромта</w:t>
            </w:r>
            <w:proofErr w:type="gramEnd"/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команд 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КВН-экспромта</w:t>
            </w:r>
            <w:proofErr w:type="gramEnd"/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ОМП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творческого потенциала молодежи и КВН движения</w:t>
            </w: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2.9. Проведение Кубка КВН среди студенческой и трудовой молодежи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команд Кубка КВН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ОМП, УО, МО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Поддержка семейных инициатив и традиций, творческих возможностей молодежи</w:t>
            </w: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2.10. Организация и проведение конкурсов профессионального мастерства 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конкурсов профессионального мастерства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7F" w:rsidRPr="008C129D" w:rsidRDefault="008C129D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8C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ОМП, ЦЗН, администрации учебных заведений – ЛЦПО,  НСМК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Пропаганда рабочих профессий, поддержка </w:t>
            </w:r>
          </w:p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талантливой молодежи, взаимодействие с предприятиями района</w:t>
            </w: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затрат, в том числе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4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Итого затрат на решение задачи 2,</w:t>
            </w:r>
          </w:p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869,0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5319,0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4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869,0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5319,0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4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ПО ПРОГРАММЕ, </w:t>
            </w:r>
          </w:p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2385,0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2790,0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2625,0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2810,0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2645,0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15 351,0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67F" w:rsidRPr="008C129D" w:rsidTr="008C129D">
        <w:trPr>
          <w:jc w:val="center"/>
        </w:trPr>
        <w:tc>
          <w:tcPr>
            <w:tcW w:w="4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2096,0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2385,0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2790,0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2625,0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2810,0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2645,0 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29D">
              <w:rPr>
                <w:rFonts w:ascii="Times New Roman" w:eastAsia="Calibri" w:hAnsi="Times New Roman" w:cs="Times New Roman"/>
                <w:sz w:val="24"/>
                <w:szCs w:val="24"/>
              </w:rPr>
              <w:t>15 351,0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7F" w:rsidRPr="008C129D" w:rsidRDefault="00AD067F" w:rsidP="00AD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D067F" w:rsidRPr="008C129D" w:rsidRDefault="00AD067F" w:rsidP="00AD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C129D">
        <w:rPr>
          <w:rFonts w:ascii="Times New Roman" w:eastAsia="Calibri" w:hAnsi="Times New Roman" w:cs="Times New Roman"/>
          <w:sz w:val="24"/>
          <w:szCs w:val="24"/>
        </w:rPr>
        <w:t>Условные сокращения и обозначения</w:t>
      </w:r>
    </w:p>
    <w:p w:rsidR="00AD067F" w:rsidRPr="00AD067F" w:rsidRDefault="00AD067F" w:rsidP="00AD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D067F">
        <w:rPr>
          <w:rFonts w:ascii="Times New Roman" w:eastAsia="Calibri" w:hAnsi="Times New Roman" w:cs="Times New Roman"/>
          <w:sz w:val="24"/>
          <w:szCs w:val="24"/>
        </w:rPr>
        <w:t xml:space="preserve">ОМП – отдел молодежной политики </w:t>
      </w:r>
    </w:p>
    <w:p w:rsidR="00AD067F" w:rsidRPr="00AD067F" w:rsidRDefault="00AD067F" w:rsidP="00AD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D067F">
        <w:rPr>
          <w:rFonts w:ascii="Times New Roman" w:eastAsia="Calibri" w:hAnsi="Times New Roman" w:cs="Times New Roman"/>
          <w:sz w:val="24"/>
          <w:szCs w:val="24"/>
        </w:rPr>
        <w:t>УО – управление образования</w:t>
      </w:r>
    </w:p>
    <w:p w:rsidR="00AD067F" w:rsidRPr="00AD067F" w:rsidRDefault="00AD067F" w:rsidP="00AD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D067F">
        <w:rPr>
          <w:rFonts w:ascii="Times New Roman" w:eastAsia="Calibri" w:hAnsi="Times New Roman" w:cs="Times New Roman"/>
          <w:sz w:val="24"/>
          <w:szCs w:val="24"/>
        </w:rPr>
        <w:t>ЦРКИр</w:t>
      </w:r>
      <w:proofErr w:type="spellEnd"/>
      <w:r w:rsidRPr="00AD067F">
        <w:rPr>
          <w:rFonts w:ascii="Times New Roman" w:eastAsia="Calibri" w:hAnsi="Times New Roman" w:cs="Times New Roman"/>
          <w:sz w:val="24"/>
          <w:szCs w:val="24"/>
        </w:rPr>
        <w:t xml:space="preserve"> – Центр развития культуры Искитимского района</w:t>
      </w:r>
    </w:p>
    <w:p w:rsidR="00AD067F" w:rsidRPr="00AD067F" w:rsidRDefault="00AD067F" w:rsidP="00AD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D067F">
        <w:rPr>
          <w:rFonts w:ascii="Times New Roman" w:eastAsia="Calibri" w:hAnsi="Times New Roman" w:cs="Times New Roman"/>
          <w:sz w:val="24"/>
          <w:szCs w:val="24"/>
        </w:rPr>
        <w:t>МО – администрации муниципальных образований</w:t>
      </w:r>
    </w:p>
    <w:p w:rsidR="00AD067F" w:rsidRPr="00AD067F" w:rsidRDefault="00AD067F" w:rsidP="00AD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D067F">
        <w:rPr>
          <w:rFonts w:ascii="Times New Roman" w:eastAsia="Calibri" w:hAnsi="Times New Roman" w:cs="Times New Roman"/>
          <w:sz w:val="24"/>
          <w:szCs w:val="24"/>
        </w:rPr>
        <w:t xml:space="preserve">ЦЗН - ОГУ «Центр занятости населения» </w:t>
      </w:r>
      <w:proofErr w:type="spellStart"/>
      <w:r w:rsidRPr="00AD067F">
        <w:rPr>
          <w:rFonts w:ascii="Times New Roman" w:eastAsia="Calibri" w:hAnsi="Times New Roman" w:cs="Times New Roman"/>
          <w:sz w:val="24"/>
          <w:szCs w:val="24"/>
        </w:rPr>
        <w:t>г.Искитима</w:t>
      </w:r>
      <w:proofErr w:type="spellEnd"/>
      <w:r w:rsidRPr="00AD067F">
        <w:rPr>
          <w:rFonts w:ascii="Times New Roman" w:eastAsia="Calibri" w:hAnsi="Times New Roman" w:cs="Times New Roman"/>
          <w:sz w:val="24"/>
          <w:szCs w:val="24"/>
        </w:rPr>
        <w:t xml:space="preserve"> Новосибирской области</w:t>
      </w:r>
    </w:p>
    <w:p w:rsidR="00AD067F" w:rsidRPr="00AD067F" w:rsidRDefault="00AD067F" w:rsidP="00AD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D067F">
        <w:rPr>
          <w:rFonts w:ascii="Times New Roman" w:eastAsia="Calibri" w:hAnsi="Times New Roman" w:cs="Times New Roman"/>
          <w:sz w:val="24"/>
          <w:szCs w:val="24"/>
        </w:rPr>
        <w:t>ЛЦПО – ГБПОУ НСО «Линевский центр профессионального обучения»</w:t>
      </w:r>
    </w:p>
    <w:p w:rsidR="00AD067F" w:rsidRPr="00AD067F" w:rsidRDefault="00AD067F" w:rsidP="00AD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D067F">
        <w:rPr>
          <w:rFonts w:ascii="Times New Roman" w:eastAsia="Calibri" w:hAnsi="Times New Roman" w:cs="Times New Roman"/>
          <w:sz w:val="24"/>
          <w:szCs w:val="24"/>
        </w:rPr>
        <w:t xml:space="preserve">НСМК – </w:t>
      </w:r>
      <w:r w:rsidRPr="00AD067F">
        <w:rPr>
          <w:rFonts w:ascii="Times New Roman" w:eastAsia="Calibri" w:hAnsi="Times New Roman" w:cs="Times New Roman"/>
          <w:bCs/>
          <w:sz w:val="24"/>
          <w:szCs w:val="24"/>
        </w:rPr>
        <w:t>ГБПОУ НСО «Новосибирский строительно-монтажный колледж»</w:t>
      </w:r>
    </w:p>
    <w:p w:rsidR="00AD067F" w:rsidRPr="00AD067F" w:rsidRDefault="00AD067F" w:rsidP="00AD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D067F">
        <w:rPr>
          <w:rFonts w:ascii="Times New Roman" w:eastAsia="Calibri" w:hAnsi="Times New Roman" w:cs="Times New Roman"/>
          <w:sz w:val="24"/>
          <w:szCs w:val="24"/>
        </w:rPr>
        <w:t xml:space="preserve">ИМТ - </w:t>
      </w:r>
      <w:r w:rsidRPr="00AD067F">
        <w:rPr>
          <w:rFonts w:ascii="Times New Roman" w:eastAsia="Calibri" w:hAnsi="Times New Roman" w:cs="Times New Roman"/>
          <w:bCs/>
          <w:sz w:val="24"/>
          <w:szCs w:val="24"/>
        </w:rPr>
        <w:t>ГАОУ СПО НСО «Новосибирский медицинский колледж»</w:t>
      </w:r>
    </w:p>
    <w:p w:rsidR="00AD067F" w:rsidRPr="00AD067F" w:rsidRDefault="00AD067F" w:rsidP="00AD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D067F">
        <w:rPr>
          <w:rFonts w:ascii="Times New Roman" w:eastAsia="Calibri" w:hAnsi="Times New Roman" w:cs="Times New Roman"/>
          <w:bCs/>
          <w:sz w:val="24"/>
          <w:szCs w:val="24"/>
        </w:rPr>
        <w:t>ИЦПО – ГБПОУ НСО «</w:t>
      </w:r>
      <w:proofErr w:type="spellStart"/>
      <w:r w:rsidRPr="00AD067F">
        <w:rPr>
          <w:rFonts w:ascii="Times New Roman" w:eastAsia="Calibri" w:hAnsi="Times New Roman" w:cs="Times New Roman"/>
          <w:bCs/>
          <w:sz w:val="24"/>
          <w:szCs w:val="24"/>
        </w:rPr>
        <w:t>Искитимский</w:t>
      </w:r>
      <w:proofErr w:type="spellEnd"/>
      <w:r w:rsidRPr="00AD067F">
        <w:rPr>
          <w:rFonts w:ascii="Times New Roman" w:eastAsia="Calibri" w:hAnsi="Times New Roman" w:cs="Times New Roman"/>
          <w:bCs/>
          <w:sz w:val="24"/>
          <w:szCs w:val="24"/>
        </w:rPr>
        <w:t xml:space="preserve"> центр профессионального обучения»»</w:t>
      </w:r>
    </w:p>
    <w:p w:rsidR="008C129D" w:rsidRPr="008C129D" w:rsidRDefault="00AD067F" w:rsidP="008C129D">
      <w:pPr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 w:rsidRPr="00AD067F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="008C129D" w:rsidRPr="008C129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8C129D">
        <w:rPr>
          <w:rFonts w:ascii="Times New Roman" w:hAnsi="Times New Roman" w:cs="Times New Roman"/>
          <w:sz w:val="28"/>
          <w:szCs w:val="28"/>
        </w:rPr>
        <w:t>2</w:t>
      </w:r>
    </w:p>
    <w:p w:rsidR="008C129D" w:rsidRPr="008C129D" w:rsidRDefault="008C129D" w:rsidP="008C129D">
      <w:pPr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 w:rsidRPr="008C129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8C129D" w:rsidRPr="008C129D" w:rsidRDefault="008C129D" w:rsidP="008C129D">
      <w:pPr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 w:rsidRPr="008C129D">
        <w:rPr>
          <w:rFonts w:ascii="Times New Roman" w:hAnsi="Times New Roman" w:cs="Times New Roman"/>
          <w:sz w:val="28"/>
          <w:szCs w:val="28"/>
        </w:rPr>
        <w:t xml:space="preserve">Искитимского района </w:t>
      </w:r>
    </w:p>
    <w:p w:rsidR="008C129D" w:rsidRPr="008C129D" w:rsidRDefault="008C129D" w:rsidP="008C129D">
      <w:pPr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28.07.2023 № 855</w:t>
      </w:r>
    </w:p>
    <w:p w:rsidR="008C129D" w:rsidRPr="008C129D" w:rsidRDefault="008C129D" w:rsidP="008C12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29D" w:rsidRPr="008C129D" w:rsidRDefault="008C129D" w:rsidP="008C129D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«Приложение 3</w:t>
      </w:r>
    </w:p>
    <w:p w:rsidR="008C129D" w:rsidRDefault="008C129D" w:rsidP="008C129D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Calibri" w:hAnsi="Times New Roman" w:cs="Times New Roman"/>
          <w:sz w:val="28"/>
          <w:szCs w:val="28"/>
        </w:rPr>
      </w:pPr>
      <w:r w:rsidRPr="008C129D">
        <w:rPr>
          <w:rFonts w:ascii="Times New Roman" w:eastAsia="Calibri" w:hAnsi="Times New Roman" w:cs="Times New Roman"/>
          <w:sz w:val="28"/>
          <w:szCs w:val="28"/>
        </w:rPr>
        <w:t>к муниципальной программе «Развитие молодежного движения на территории Искитимского района Новосибирской области»</w:t>
      </w:r>
    </w:p>
    <w:p w:rsidR="00956DC9" w:rsidRPr="008C129D" w:rsidRDefault="00956DC9" w:rsidP="008C129D">
      <w:pPr>
        <w:widowControl w:val="0"/>
        <w:autoSpaceDE w:val="0"/>
        <w:autoSpaceDN w:val="0"/>
        <w:adjustRightInd w:val="0"/>
        <w:spacing w:after="0" w:line="240" w:lineRule="auto"/>
        <w:ind w:left="11057"/>
        <w:rPr>
          <w:sz w:val="28"/>
          <w:szCs w:val="28"/>
        </w:rPr>
      </w:pPr>
    </w:p>
    <w:p w:rsidR="0072378A" w:rsidRPr="0072378A" w:rsidRDefault="0072378A" w:rsidP="007237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2378A">
        <w:rPr>
          <w:rFonts w:ascii="Times New Roman" w:eastAsia="Calibri" w:hAnsi="Times New Roman" w:cs="Times New Roman"/>
          <w:sz w:val="28"/>
          <w:szCs w:val="28"/>
        </w:rPr>
        <w:t>Сводные финансовые затраты по муниципальной программе</w:t>
      </w:r>
    </w:p>
    <w:p w:rsidR="0072378A" w:rsidRPr="0072378A" w:rsidRDefault="0072378A" w:rsidP="007237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2378A">
        <w:rPr>
          <w:rFonts w:ascii="Times New Roman" w:eastAsia="Calibri" w:hAnsi="Times New Roman" w:cs="Times New Roman"/>
          <w:sz w:val="28"/>
          <w:szCs w:val="28"/>
        </w:rPr>
        <w:t>«Развитие молодежного движения на территории Искитимского района Новосибирской области»</w:t>
      </w:r>
    </w:p>
    <w:p w:rsidR="0072378A" w:rsidRPr="0072378A" w:rsidRDefault="0072378A" w:rsidP="0072378A">
      <w:pPr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color w:val="000058"/>
          <w:sz w:val="24"/>
          <w:szCs w:val="24"/>
          <w:lang w:eastAsia="ru-RU"/>
        </w:rPr>
      </w:pPr>
    </w:p>
    <w:tbl>
      <w:tblPr>
        <w:tblW w:w="145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9"/>
        <w:gridCol w:w="1859"/>
        <w:gridCol w:w="1339"/>
        <w:gridCol w:w="1340"/>
        <w:gridCol w:w="1466"/>
        <w:gridCol w:w="1509"/>
        <w:gridCol w:w="1417"/>
        <w:gridCol w:w="1417"/>
      </w:tblGrid>
      <w:tr w:rsidR="0072378A" w:rsidRPr="0072378A" w:rsidTr="0072378A"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8A" w:rsidRPr="0072378A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78A">
              <w:rPr>
                <w:rFonts w:ascii="Times New Roman" w:eastAsia="Batang" w:hAnsi="Times New Roman" w:cs="Times New Roman"/>
                <w:sz w:val="24"/>
                <w:szCs w:val="24"/>
              </w:rPr>
              <w:t>Источники и объемы расходов по программе</w:t>
            </w: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8A" w:rsidRPr="0072378A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78A">
              <w:rPr>
                <w:rFonts w:ascii="Times New Roman" w:eastAsia="Calibri" w:hAnsi="Times New Roman" w:cs="Times New Roman"/>
                <w:sz w:val="24"/>
                <w:szCs w:val="24"/>
              </w:rPr>
              <w:t>Финансовые затраты,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8A" w:rsidRPr="0072378A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378A" w:rsidRPr="0072378A" w:rsidTr="0072378A"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8A" w:rsidRPr="0072378A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8A" w:rsidRPr="0072378A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78A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8A" w:rsidRPr="0072378A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78A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по годам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8A" w:rsidRPr="0072378A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378A" w:rsidRPr="0072378A" w:rsidTr="0072378A"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8A" w:rsidRPr="0072378A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8A" w:rsidRPr="0072378A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8A" w:rsidRPr="0072378A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78A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8A" w:rsidRPr="0072378A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78A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8A" w:rsidRPr="0072378A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78A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8A" w:rsidRPr="0072378A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78A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8A" w:rsidRPr="0072378A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78A"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8A" w:rsidRPr="0072378A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78A">
              <w:rPr>
                <w:rFonts w:ascii="Times New Roman" w:eastAsia="Calibri" w:hAnsi="Times New Roman" w:cs="Times New Roman"/>
                <w:sz w:val="24"/>
                <w:szCs w:val="24"/>
              </w:rPr>
              <w:t>2027</w:t>
            </w:r>
          </w:p>
        </w:tc>
      </w:tr>
      <w:tr w:rsidR="0072378A" w:rsidRPr="0072378A" w:rsidTr="0072378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8A" w:rsidRPr="0072378A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2378A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Всего финансовых затрат, в том числе из: 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8A" w:rsidRPr="0072378A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15 351 000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8A" w:rsidRPr="0072378A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7237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096</w:t>
            </w:r>
            <w:r w:rsidRPr="007237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8A" w:rsidRPr="0072378A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7237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385</w:t>
            </w:r>
            <w:r w:rsidRPr="007237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8A" w:rsidRPr="0072378A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72378A">
              <w:rPr>
                <w:rFonts w:ascii="Times New Roman" w:eastAsia="Calibri" w:hAnsi="Times New Roman" w:cs="Times New Roman"/>
                <w:sz w:val="24"/>
                <w:szCs w:val="24"/>
              </w:rPr>
              <w:t>2 790 000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8A" w:rsidRPr="0072378A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72378A">
              <w:rPr>
                <w:rFonts w:ascii="Times New Roman" w:eastAsia="Calibri" w:hAnsi="Times New Roman" w:cs="Times New Roman"/>
                <w:sz w:val="24"/>
                <w:szCs w:val="24"/>
              </w:rPr>
              <w:t>2 625 000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8A" w:rsidRPr="0072378A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72378A">
              <w:rPr>
                <w:rFonts w:ascii="Times New Roman" w:eastAsia="Calibri" w:hAnsi="Times New Roman" w:cs="Times New Roman"/>
                <w:sz w:val="24"/>
                <w:szCs w:val="24"/>
              </w:rPr>
              <w:t>2 810 000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8A" w:rsidRPr="0072378A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78A">
              <w:rPr>
                <w:rFonts w:ascii="Times New Roman" w:eastAsia="Calibri" w:hAnsi="Times New Roman" w:cs="Times New Roman"/>
                <w:sz w:val="24"/>
                <w:szCs w:val="24"/>
              </w:rPr>
              <w:t>2 645 000</w:t>
            </w:r>
          </w:p>
        </w:tc>
      </w:tr>
      <w:tr w:rsidR="0072378A" w:rsidRPr="0072378A" w:rsidTr="0072378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8A" w:rsidRPr="0072378A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2378A">
              <w:rPr>
                <w:rFonts w:ascii="Times New Roman" w:eastAsia="Batang" w:hAnsi="Times New Roman" w:cs="Times New Roman"/>
                <w:sz w:val="24"/>
                <w:szCs w:val="24"/>
              </w:rPr>
              <w:t>бюджета района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8A" w:rsidRPr="0072378A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15 351 000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8A" w:rsidRPr="0072378A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7237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096</w:t>
            </w:r>
            <w:r w:rsidRPr="007237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8A" w:rsidRPr="0072378A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7237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385</w:t>
            </w:r>
            <w:r w:rsidRPr="007237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8A" w:rsidRPr="0072378A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72378A">
              <w:rPr>
                <w:rFonts w:ascii="Times New Roman" w:eastAsia="Calibri" w:hAnsi="Times New Roman" w:cs="Times New Roman"/>
                <w:sz w:val="24"/>
                <w:szCs w:val="24"/>
              </w:rPr>
              <w:t>2 790 000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8A" w:rsidRPr="0072378A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72378A">
              <w:rPr>
                <w:rFonts w:ascii="Times New Roman" w:eastAsia="Calibri" w:hAnsi="Times New Roman" w:cs="Times New Roman"/>
                <w:sz w:val="24"/>
                <w:szCs w:val="24"/>
              </w:rPr>
              <w:t>2 625 000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8A" w:rsidRPr="0072378A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72378A">
              <w:rPr>
                <w:rFonts w:ascii="Times New Roman" w:eastAsia="Calibri" w:hAnsi="Times New Roman" w:cs="Times New Roman"/>
                <w:sz w:val="24"/>
                <w:szCs w:val="24"/>
              </w:rPr>
              <w:t>2 810 000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8A" w:rsidRPr="0072378A" w:rsidRDefault="0072378A" w:rsidP="00723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78A">
              <w:rPr>
                <w:rFonts w:ascii="Times New Roman" w:eastAsia="Calibri" w:hAnsi="Times New Roman" w:cs="Times New Roman"/>
                <w:sz w:val="24"/>
                <w:szCs w:val="24"/>
              </w:rPr>
              <w:t>2 645 000</w:t>
            </w:r>
          </w:p>
        </w:tc>
      </w:tr>
    </w:tbl>
    <w:p w:rsidR="008C129D" w:rsidRDefault="008C129D" w:rsidP="007237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129D" w:rsidRDefault="008C129D" w:rsidP="007237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129D" w:rsidRDefault="008C129D" w:rsidP="007237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8C129D" w:rsidSect="008C129D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altica">
    <w:charset w:val="00"/>
    <w:family w:val="auto"/>
    <w:pitch w:val="variable"/>
    <w:sig w:usb0="00000203" w:usb1="00000000" w:usb2="00000000" w:usb3="00000000" w:csb0="00000005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8B2DA1"/>
    <w:multiLevelType w:val="hybridMultilevel"/>
    <w:tmpl w:val="8A9AA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573D"/>
    <w:rsid w:val="002E2755"/>
    <w:rsid w:val="00393C4B"/>
    <w:rsid w:val="0072378A"/>
    <w:rsid w:val="007B13BB"/>
    <w:rsid w:val="008C129D"/>
    <w:rsid w:val="00956DC9"/>
    <w:rsid w:val="00967E6F"/>
    <w:rsid w:val="00AD067F"/>
    <w:rsid w:val="00B37D2E"/>
    <w:rsid w:val="00EC5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78A"/>
  </w:style>
  <w:style w:type="paragraph" w:styleId="1">
    <w:name w:val="heading 1"/>
    <w:basedOn w:val="a"/>
    <w:next w:val="a"/>
    <w:link w:val="10"/>
    <w:qFormat/>
    <w:rsid w:val="00AD067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067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AD067F"/>
    <w:pPr>
      <w:keepNext/>
      <w:spacing w:after="0" w:line="240" w:lineRule="auto"/>
      <w:ind w:firstLine="709"/>
      <w:jc w:val="center"/>
      <w:outlineLvl w:val="2"/>
    </w:pPr>
    <w:rPr>
      <w:rFonts w:ascii="Times New Roman" w:eastAsia="Times New Roman" w:hAnsi="Times New Roman" w:cs="Times New Roman"/>
      <w:sz w:val="32"/>
      <w:szCs w:val="20"/>
      <w:lang/>
    </w:rPr>
  </w:style>
  <w:style w:type="paragraph" w:styleId="4">
    <w:name w:val="heading 4"/>
    <w:basedOn w:val="a"/>
    <w:next w:val="a"/>
    <w:link w:val="40"/>
    <w:semiHidden/>
    <w:unhideWhenUsed/>
    <w:qFormat/>
    <w:rsid w:val="00AD067F"/>
    <w:pPr>
      <w:keepNext/>
      <w:spacing w:after="0" w:line="240" w:lineRule="auto"/>
      <w:ind w:firstLine="709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/>
    </w:rPr>
  </w:style>
  <w:style w:type="paragraph" w:styleId="5">
    <w:name w:val="heading 5"/>
    <w:basedOn w:val="a"/>
    <w:next w:val="a"/>
    <w:link w:val="50"/>
    <w:semiHidden/>
    <w:unhideWhenUsed/>
    <w:qFormat/>
    <w:rsid w:val="00AD067F"/>
    <w:pPr>
      <w:spacing w:before="240" w:after="60" w:line="240" w:lineRule="auto"/>
      <w:ind w:firstLine="709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/>
    </w:rPr>
  </w:style>
  <w:style w:type="paragraph" w:styleId="6">
    <w:name w:val="heading 6"/>
    <w:basedOn w:val="a"/>
    <w:next w:val="a"/>
    <w:link w:val="60"/>
    <w:semiHidden/>
    <w:unhideWhenUsed/>
    <w:qFormat/>
    <w:rsid w:val="00AD067F"/>
    <w:pPr>
      <w:keepNext/>
      <w:shd w:val="clear" w:color="auto" w:fill="FFFFFF"/>
      <w:spacing w:after="0" w:line="240" w:lineRule="auto"/>
      <w:outlineLvl w:val="5"/>
    </w:pPr>
    <w:rPr>
      <w:rFonts w:ascii="Times New Roman" w:eastAsia="Times New Roman" w:hAnsi="Times New Roman" w:cs="Times New Roman"/>
      <w:b/>
      <w:sz w:val="28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067F"/>
    <w:rPr>
      <w:rFonts w:ascii="Times New Roman" w:eastAsia="Times New Roman" w:hAnsi="Times New Roman" w:cs="Times New Roman"/>
      <w:b/>
      <w:bCs/>
      <w:sz w:val="24"/>
      <w:szCs w:val="24"/>
      <w:lang/>
    </w:rPr>
  </w:style>
  <w:style w:type="character" w:customStyle="1" w:styleId="20">
    <w:name w:val="Заголовок 2 Знак"/>
    <w:basedOn w:val="a0"/>
    <w:link w:val="2"/>
    <w:uiPriority w:val="9"/>
    <w:semiHidden/>
    <w:rsid w:val="00AD067F"/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character" w:customStyle="1" w:styleId="30">
    <w:name w:val="Заголовок 3 Знак"/>
    <w:basedOn w:val="a0"/>
    <w:link w:val="3"/>
    <w:uiPriority w:val="99"/>
    <w:semiHidden/>
    <w:rsid w:val="00AD067F"/>
    <w:rPr>
      <w:rFonts w:ascii="Times New Roman" w:eastAsia="Times New Roman" w:hAnsi="Times New Roman" w:cs="Times New Roman"/>
      <w:sz w:val="32"/>
      <w:szCs w:val="20"/>
      <w:lang/>
    </w:rPr>
  </w:style>
  <w:style w:type="character" w:customStyle="1" w:styleId="40">
    <w:name w:val="Заголовок 4 Знак"/>
    <w:basedOn w:val="a0"/>
    <w:link w:val="4"/>
    <w:semiHidden/>
    <w:rsid w:val="00AD067F"/>
    <w:rPr>
      <w:rFonts w:ascii="Times New Roman" w:eastAsia="Times New Roman" w:hAnsi="Times New Roman" w:cs="Times New Roman"/>
      <w:b/>
      <w:sz w:val="28"/>
      <w:szCs w:val="20"/>
      <w:lang/>
    </w:rPr>
  </w:style>
  <w:style w:type="character" w:customStyle="1" w:styleId="50">
    <w:name w:val="Заголовок 5 Знак"/>
    <w:basedOn w:val="a0"/>
    <w:link w:val="5"/>
    <w:semiHidden/>
    <w:rsid w:val="00AD067F"/>
    <w:rPr>
      <w:rFonts w:ascii="Calibri" w:eastAsia="Times New Roman" w:hAnsi="Calibri" w:cs="Times New Roman"/>
      <w:b/>
      <w:bCs/>
      <w:i/>
      <w:iCs/>
      <w:sz w:val="26"/>
      <w:szCs w:val="26"/>
      <w:lang/>
    </w:rPr>
  </w:style>
  <w:style w:type="character" w:customStyle="1" w:styleId="60">
    <w:name w:val="Заголовок 6 Знак"/>
    <w:basedOn w:val="a0"/>
    <w:link w:val="6"/>
    <w:semiHidden/>
    <w:rsid w:val="00AD067F"/>
    <w:rPr>
      <w:rFonts w:ascii="Times New Roman" w:eastAsia="Times New Roman" w:hAnsi="Times New Roman" w:cs="Times New Roman"/>
      <w:b/>
      <w:sz w:val="28"/>
      <w:szCs w:val="20"/>
      <w:shd w:val="clear" w:color="auto" w:fill="FFFFFF"/>
      <w:lang/>
    </w:rPr>
  </w:style>
  <w:style w:type="numbering" w:customStyle="1" w:styleId="11">
    <w:name w:val="Нет списка1"/>
    <w:next w:val="a2"/>
    <w:uiPriority w:val="99"/>
    <w:semiHidden/>
    <w:unhideWhenUsed/>
    <w:rsid w:val="00AD067F"/>
  </w:style>
  <w:style w:type="character" w:styleId="a3">
    <w:name w:val="Hyperlink"/>
    <w:uiPriority w:val="99"/>
    <w:semiHidden/>
    <w:unhideWhenUsed/>
    <w:rsid w:val="00AD067F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AD067F"/>
    <w:rPr>
      <w:rFonts w:ascii="Times New Roman" w:hAnsi="Times New Roman" w:cs="Times New Roman" w:hint="default"/>
      <w:color w:val="800080"/>
      <w:u w:val="single"/>
    </w:rPr>
  </w:style>
  <w:style w:type="paragraph" w:styleId="a5">
    <w:name w:val="footnote text"/>
    <w:basedOn w:val="a"/>
    <w:link w:val="a6"/>
    <w:semiHidden/>
    <w:unhideWhenUsed/>
    <w:rsid w:val="00AD06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a6">
    <w:name w:val="Текст сноски Знак"/>
    <w:basedOn w:val="a0"/>
    <w:link w:val="a5"/>
    <w:semiHidden/>
    <w:rsid w:val="00AD067F"/>
    <w:rPr>
      <w:rFonts w:ascii="Times New Roman" w:eastAsia="Times New Roman" w:hAnsi="Times New Roman" w:cs="Times New Roman"/>
      <w:sz w:val="20"/>
      <w:szCs w:val="20"/>
      <w:lang/>
    </w:rPr>
  </w:style>
  <w:style w:type="paragraph" w:styleId="a7">
    <w:name w:val="header"/>
    <w:basedOn w:val="a"/>
    <w:link w:val="a8"/>
    <w:uiPriority w:val="99"/>
    <w:semiHidden/>
    <w:unhideWhenUsed/>
    <w:rsid w:val="00AD067F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AD067F"/>
    <w:rPr>
      <w:rFonts w:ascii="Calibri" w:eastAsia="Calibri" w:hAnsi="Calibri" w:cs="Times New Roman"/>
      <w:lang/>
    </w:rPr>
  </w:style>
  <w:style w:type="paragraph" w:styleId="a9">
    <w:name w:val="footer"/>
    <w:basedOn w:val="a"/>
    <w:link w:val="aa"/>
    <w:uiPriority w:val="99"/>
    <w:semiHidden/>
    <w:unhideWhenUsed/>
    <w:rsid w:val="00AD067F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AD067F"/>
    <w:rPr>
      <w:rFonts w:ascii="Calibri" w:eastAsia="Calibri" w:hAnsi="Calibri" w:cs="Times New Roman"/>
    </w:rPr>
  </w:style>
  <w:style w:type="paragraph" w:styleId="ab">
    <w:name w:val="Title"/>
    <w:basedOn w:val="a"/>
    <w:link w:val="ac"/>
    <w:qFormat/>
    <w:rsid w:val="00AD067F"/>
    <w:pPr>
      <w:spacing w:before="240" w:after="60" w:line="240" w:lineRule="auto"/>
      <w:ind w:firstLine="709"/>
      <w:jc w:val="center"/>
    </w:pPr>
    <w:rPr>
      <w:rFonts w:ascii="Arial" w:eastAsia="Times New Roman" w:hAnsi="Arial" w:cs="Times New Roman"/>
      <w:b/>
      <w:kern w:val="28"/>
      <w:sz w:val="32"/>
      <w:szCs w:val="20"/>
      <w:lang/>
    </w:rPr>
  </w:style>
  <w:style w:type="character" w:customStyle="1" w:styleId="ac">
    <w:name w:val="Название Знак"/>
    <w:basedOn w:val="a0"/>
    <w:link w:val="ab"/>
    <w:rsid w:val="00AD067F"/>
    <w:rPr>
      <w:rFonts w:ascii="Arial" w:eastAsia="Times New Roman" w:hAnsi="Arial" w:cs="Times New Roman"/>
      <w:b/>
      <w:kern w:val="28"/>
      <w:sz w:val="32"/>
      <w:szCs w:val="20"/>
      <w:lang/>
    </w:rPr>
  </w:style>
  <w:style w:type="paragraph" w:styleId="ad">
    <w:name w:val="Body Text"/>
    <w:basedOn w:val="a"/>
    <w:link w:val="ae"/>
    <w:uiPriority w:val="99"/>
    <w:semiHidden/>
    <w:unhideWhenUsed/>
    <w:rsid w:val="00AD067F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e">
    <w:name w:val="Основной текст Знак"/>
    <w:basedOn w:val="a0"/>
    <w:link w:val="ad"/>
    <w:uiPriority w:val="99"/>
    <w:semiHidden/>
    <w:rsid w:val="00AD067F"/>
    <w:rPr>
      <w:rFonts w:ascii="Calibri" w:eastAsia="Calibri" w:hAnsi="Calibri" w:cs="Times New Roman"/>
    </w:rPr>
  </w:style>
  <w:style w:type="paragraph" w:styleId="af">
    <w:name w:val="Body Text Indent"/>
    <w:basedOn w:val="a"/>
    <w:link w:val="af0"/>
    <w:semiHidden/>
    <w:unhideWhenUsed/>
    <w:rsid w:val="00AD067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f0">
    <w:name w:val="Основной текст с отступом Знак"/>
    <w:basedOn w:val="a0"/>
    <w:link w:val="af"/>
    <w:semiHidden/>
    <w:rsid w:val="00AD067F"/>
    <w:rPr>
      <w:rFonts w:ascii="Times New Roman" w:eastAsia="Times New Roman" w:hAnsi="Times New Roman" w:cs="Times New Roman"/>
      <w:sz w:val="24"/>
      <w:szCs w:val="24"/>
      <w:lang/>
    </w:rPr>
  </w:style>
  <w:style w:type="paragraph" w:styleId="21">
    <w:name w:val="Body Text 2"/>
    <w:basedOn w:val="a"/>
    <w:link w:val="22"/>
    <w:uiPriority w:val="99"/>
    <w:semiHidden/>
    <w:unhideWhenUsed/>
    <w:rsid w:val="00AD067F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D067F"/>
    <w:rPr>
      <w:rFonts w:ascii="Times New Roman" w:eastAsia="Times New Roman" w:hAnsi="Times New Roman" w:cs="Times New Roman"/>
      <w:sz w:val="20"/>
      <w:szCs w:val="20"/>
      <w:lang/>
    </w:rPr>
  </w:style>
  <w:style w:type="paragraph" w:styleId="31">
    <w:name w:val="Body Text 3"/>
    <w:basedOn w:val="a"/>
    <w:link w:val="32"/>
    <w:semiHidden/>
    <w:unhideWhenUsed/>
    <w:rsid w:val="00AD067F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32">
    <w:name w:val="Основной текст 3 Знак"/>
    <w:basedOn w:val="a0"/>
    <w:link w:val="31"/>
    <w:semiHidden/>
    <w:rsid w:val="00AD067F"/>
    <w:rPr>
      <w:rFonts w:ascii="Times New Roman" w:eastAsia="Times New Roman" w:hAnsi="Times New Roman" w:cs="Times New Roman"/>
      <w:sz w:val="16"/>
      <w:szCs w:val="16"/>
      <w:lang/>
    </w:rPr>
  </w:style>
  <w:style w:type="paragraph" w:styleId="23">
    <w:name w:val="Body Text Indent 2"/>
    <w:basedOn w:val="a"/>
    <w:link w:val="24"/>
    <w:semiHidden/>
    <w:unhideWhenUsed/>
    <w:rsid w:val="00AD067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AD0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semiHidden/>
    <w:unhideWhenUsed/>
    <w:rsid w:val="00AD067F"/>
    <w:pPr>
      <w:spacing w:after="120" w:line="240" w:lineRule="auto"/>
      <w:ind w:left="283" w:firstLine="709"/>
      <w:jc w:val="both"/>
    </w:pPr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34">
    <w:name w:val="Основной текст с отступом 3 Знак"/>
    <w:basedOn w:val="a0"/>
    <w:link w:val="33"/>
    <w:semiHidden/>
    <w:rsid w:val="00AD067F"/>
    <w:rPr>
      <w:rFonts w:ascii="Times New Roman" w:eastAsia="Times New Roman" w:hAnsi="Times New Roman" w:cs="Times New Roman"/>
      <w:sz w:val="16"/>
      <w:szCs w:val="16"/>
      <w:lang/>
    </w:rPr>
  </w:style>
  <w:style w:type="paragraph" w:styleId="af1">
    <w:name w:val="Plain Text"/>
    <w:basedOn w:val="a"/>
    <w:link w:val="af2"/>
    <w:semiHidden/>
    <w:unhideWhenUsed/>
    <w:rsid w:val="00AD067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/>
    </w:rPr>
  </w:style>
  <w:style w:type="character" w:customStyle="1" w:styleId="af2">
    <w:name w:val="Текст Знак"/>
    <w:basedOn w:val="a0"/>
    <w:link w:val="af1"/>
    <w:semiHidden/>
    <w:rsid w:val="00AD067F"/>
    <w:rPr>
      <w:rFonts w:ascii="Courier New" w:eastAsia="Times New Roman" w:hAnsi="Courier New" w:cs="Times New Roman"/>
      <w:sz w:val="20"/>
      <w:szCs w:val="20"/>
      <w:lang/>
    </w:rPr>
  </w:style>
  <w:style w:type="paragraph" w:styleId="af3">
    <w:name w:val="Balloon Text"/>
    <w:basedOn w:val="a"/>
    <w:link w:val="af4"/>
    <w:uiPriority w:val="99"/>
    <w:semiHidden/>
    <w:unhideWhenUsed/>
    <w:rsid w:val="00AD067F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af4">
    <w:name w:val="Текст выноски Знак"/>
    <w:basedOn w:val="a0"/>
    <w:link w:val="af3"/>
    <w:uiPriority w:val="99"/>
    <w:semiHidden/>
    <w:rsid w:val="00AD067F"/>
    <w:rPr>
      <w:rFonts w:ascii="Tahoma" w:eastAsia="Times New Roman" w:hAnsi="Tahoma" w:cs="Times New Roman"/>
      <w:sz w:val="16"/>
      <w:szCs w:val="16"/>
      <w:lang/>
    </w:rPr>
  </w:style>
  <w:style w:type="paragraph" w:styleId="af5">
    <w:name w:val="List Paragraph"/>
    <w:basedOn w:val="a"/>
    <w:uiPriority w:val="34"/>
    <w:qFormat/>
    <w:rsid w:val="00AD06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Основной текст_"/>
    <w:link w:val="25"/>
    <w:locked/>
    <w:rsid w:val="00AD06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5">
    <w:name w:val="Основной текст2"/>
    <w:basedOn w:val="a"/>
    <w:link w:val="af6"/>
    <w:rsid w:val="00AD067F"/>
    <w:pPr>
      <w:shd w:val="clear" w:color="auto" w:fill="FFFFFF"/>
      <w:spacing w:after="0" w:line="250" w:lineRule="exact"/>
    </w:pPr>
    <w:rPr>
      <w:rFonts w:ascii="Times New Roman" w:eastAsia="Times New Roman" w:hAnsi="Times New Roman" w:cs="Times New Roman"/>
    </w:rPr>
  </w:style>
  <w:style w:type="character" w:customStyle="1" w:styleId="26">
    <w:name w:val="Основной текст (2)_"/>
    <w:link w:val="27"/>
    <w:locked/>
    <w:rsid w:val="00AD067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AD067F"/>
    <w:pPr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№1_"/>
    <w:link w:val="13"/>
    <w:locked/>
    <w:rsid w:val="00AD067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067F"/>
    <w:pPr>
      <w:shd w:val="clear" w:color="auto" w:fill="FFFFFF"/>
      <w:spacing w:before="300" w:after="0" w:line="317" w:lineRule="exact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Nonformat">
    <w:name w:val="ConsPlusNonformat"/>
    <w:rsid w:val="00AD06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D06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4">
    <w:name w:val="Обычный1"/>
    <w:rsid w:val="00AD067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AD06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D067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AD067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06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Batang" w:hAnsi="Arial" w:cs="Arial"/>
      <w:sz w:val="20"/>
      <w:szCs w:val="20"/>
      <w:lang w:eastAsia="ru-RU"/>
    </w:rPr>
  </w:style>
  <w:style w:type="paragraph" w:customStyle="1" w:styleId="af7">
    <w:name w:val="Кому"/>
    <w:basedOn w:val="a"/>
    <w:rsid w:val="00AD067F"/>
    <w:pPr>
      <w:spacing w:after="0" w:line="240" w:lineRule="auto"/>
    </w:pPr>
    <w:rPr>
      <w:rFonts w:ascii="Baltica" w:eastAsia="Times New Roman" w:hAnsi="Baltica" w:cs="Times New Roman"/>
      <w:sz w:val="24"/>
      <w:szCs w:val="20"/>
      <w:lang w:eastAsia="ru-RU"/>
    </w:rPr>
  </w:style>
  <w:style w:type="paragraph" w:customStyle="1" w:styleId="af8">
    <w:name w:val="Название предприятия"/>
    <w:basedOn w:val="a"/>
    <w:rsid w:val="00AD067F"/>
    <w:pPr>
      <w:framePr w:w="3844" w:h="1582" w:hSpace="187" w:wrap="notBeside" w:vAnchor="page" w:hAnchor="margin" w:y="891" w:anchorLock="1"/>
      <w:spacing w:after="0" w:line="280" w:lineRule="atLeast"/>
      <w:jc w:val="both"/>
    </w:pPr>
    <w:rPr>
      <w:rFonts w:ascii="Arial Black" w:eastAsia="Times New Roman" w:hAnsi="Arial Black" w:cs="Times New Roman"/>
      <w:spacing w:val="-25"/>
      <w:sz w:val="32"/>
      <w:szCs w:val="20"/>
      <w:lang w:bidi="he-IL"/>
    </w:rPr>
  </w:style>
  <w:style w:type="paragraph" w:customStyle="1" w:styleId="af9">
    <w:name w:val="Внутренний адрес"/>
    <w:basedOn w:val="a"/>
    <w:rsid w:val="00AD067F"/>
    <w:pPr>
      <w:spacing w:after="0" w:line="220" w:lineRule="atLeast"/>
      <w:jc w:val="both"/>
    </w:pPr>
    <w:rPr>
      <w:rFonts w:ascii="Arial" w:eastAsia="Times New Roman" w:hAnsi="Arial" w:cs="Times New Roman"/>
      <w:spacing w:val="-5"/>
      <w:sz w:val="20"/>
      <w:szCs w:val="20"/>
      <w:lang w:bidi="he-IL"/>
    </w:rPr>
  </w:style>
  <w:style w:type="paragraph" w:customStyle="1" w:styleId="afa">
    <w:name w:val="Знак"/>
    <w:basedOn w:val="a"/>
    <w:rsid w:val="00AD067F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b">
    <w:name w:val="Подзаголовок для информации об изменениях"/>
    <w:basedOn w:val="a"/>
    <w:next w:val="a"/>
    <w:uiPriority w:val="99"/>
    <w:rsid w:val="00AD067F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customStyle="1" w:styleId="afc">
    <w:name w:val="Знак Знак Знак Знак Знак Знак Знак Знак Знак Знак Знак Знак Знак Знак Знак Знак"/>
    <w:basedOn w:val="a"/>
    <w:rsid w:val="00AD067F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xl65">
    <w:name w:val="xl65"/>
    <w:basedOn w:val="a"/>
    <w:uiPriority w:val="99"/>
    <w:rsid w:val="00AD067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AD067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AD067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AD067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AD067F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AD06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AD067F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AD067F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AD06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74">
    <w:name w:val="xl74"/>
    <w:basedOn w:val="a"/>
    <w:uiPriority w:val="99"/>
    <w:rsid w:val="00AD06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AD06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AD067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AD06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78">
    <w:name w:val="xl78"/>
    <w:basedOn w:val="a"/>
    <w:uiPriority w:val="99"/>
    <w:rsid w:val="00AD067F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uiPriority w:val="99"/>
    <w:rsid w:val="00AD067F"/>
    <w:pPr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AD067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AD067F"/>
    <w:pPr>
      <w:pBdr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AD067F"/>
    <w:pPr>
      <w:pBdr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AD067F"/>
    <w:pPr>
      <w:pBdr>
        <w:bottom w:val="single" w:sz="8" w:space="0" w:color="auto"/>
        <w:right w:val="single" w:sz="8" w:space="0" w:color="auto"/>
      </w:pBdr>
      <w:shd w:val="clear" w:color="auto" w:fill="00FFFF"/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AD067F"/>
    <w:pPr>
      <w:pBdr>
        <w:bottom w:val="single" w:sz="8" w:space="0" w:color="auto"/>
        <w:right w:val="single" w:sz="8" w:space="0" w:color="auto"/>
      </w:pBdr>
      <w:shd w:val="clear" w:color="auto" w:fill="00FFFF"/>
      <w:spacing w:before="100" w:beforeAutospacing="1" w:after="100" w:afterAutospacing="1" w:line="240" w:lineRule="auto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AD067F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AD06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AD06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AD06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AD06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AD06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AD067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AD067F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AD067F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AD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AD067F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AD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AD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AD067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AD067F"/>
    <w:pPr>
      <w:pBdr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AD06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AD06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AD06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AD06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AD06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AD06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AD067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AD067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AD067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AD067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AD067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AD06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AD06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ConsTitle">
    <w:name w:val="ConsTitle"/>
    <w:rsid w:val="00AD06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d">
    <w:name w:val="footnote reference"/>
    <w:semiHidden/>
    <w:unhideWhenUsed/>
    <w:rsid w:val="00AD067F"/>
    <w:rPr>
      <w:vertAlign w:val="superscript"/>
    </w:rPr>
  </w:style>
  <w:style w:type="character" w:customStyle="1" w:styleId="15">
    <w:name w:val="Основной текст1"/>
    <w:rsid w:val="00AD067F"/>
    <w:rPr>
      <w:rFonts w:ascii="Times New Roman" w:eastAsia="Times New Roman" w:hAnsi="Times New Roman" w:cs="Times New Roman" w:hint="default"/>
      <w:u w:val="single"/>
      <w:shd w:val="clear" w:color="auto" w:fill="FFFFFF"/>
    </w:rPr>
  </w:style>
  <w:style w:type="character" w:customStyle="1" w:styleId="210">
    <w:name w:val="Основной текст с отступом 2 Знак1"/>
    <w:basedOn w:val="a0"/>
    <w:uiPriority w:val="99"/>
    <w:semiHidden/>
    <w:rsid w:val="00AD067F"/>
    <w:rPr>
      <w:rFonts w:ascii="Times New Roman" w:eastAsia="Times New Roman" w:hAnsi="Times New Roman" w:cs="Times New Roman" w:hint="default"/>
    </w:rPr>
  </w:style>
  <w:style w:type="character" w:customStyle="1" w:styleId="16">
    <w:name w:val="Нижний колонтитул Знак1"/>
    <w:basedOn w:val="a0"/>
    <w:uiPriority w:val="99"/>
    <w:semiHidden/>
    <w:rsid w:val="00AD067F"/>
    <w:rPr>
      <w:rFonts w:ascii="Times New Roman" w:eastAsia="Times New Roman" w:hAnsi="Times New Roman" w:cs="Times New Roman" w:hint="default"/>
    </w:rPr>
  </w:style>
  <w:style w:type="character" w:customStyle="1" w:styleId="17">
    <w:name w:val="Основной текст Знак1"/>
    <w:basedOn w:val="a0"/>
    <w:uiPriority w:val="99"/>
    <w:semiHidden/>
    <w:rsid w:val="00AD067F"/>
    <w:rPr>
      <w:rFonts w:ascii="Times New Roman" w:eastAsia="Times New Roman" w:hAnsi="Times New Roman" w:cs="Times New Roman" w:hint="default"/>
    </w:rPr>
  </w:style>
  <w:style w:type="character" w:customStyle="1" w:styleId="t31">
    <w:name w:val="t31"/>
    <w:rsid w:val="00AD067F"/>
    <w:rPr>
      <w:rFonts w:ascii="Times New Roman" w:hAnsi="Times New Roman" w:cs="Times New Roman" w:hint="default"/>
      <w:color w:val="884706"/>
      <w:sz w:val="32"/>
      <w:szCs w:val="32"/>
    </w:rPr>
  </w:style>
  <w:style w:type="character" w:customStyle="1" w:styleId="FontStyle33">
    <w:name w:val="Font Style33"/>
    <w:rsid w:val="00AD067F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submenu-table">
    <w:name w:val="submenu-table"/>
    <w:basedOn w:val="a0"/>
    <w:rsid w:val="00AD067F"/>
  </w:style>
  <w:style w:type="table" w:styleId="afe">
    <w:name w:val="Table Grid"/>
    <w:basedOn w:val="a1"/>
    <w:rsid w:val="00AD06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uiPriority w:val="59"/>
    <w:rsid w:val="00AD06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2061</Words>
  <Characters>11754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2023-07-25T01:28:00Z</cp:lastPrinted>
  <dcterms:created xsi:type="dcterms:W3CDTF">2023-07-31T01:50:00Z</dcterms:created>
  <dcterms:modified xsi:type="dcterms:W3CDTF">2023-07-31T01:50:00Z</dcterms:modified>
</cp:coreProperties>
</file>