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49" w:rsidRPr="002D43F1" w:rsidRDefault="00FB79F6">
      <w:pPr>
        <w:pStyle w:val="a3"/>
        <w:spacing w:before="52"/>
        <w:rPr>
          <w:lang w:val="ru-RU"/>
        </w:rPr>
      </w:pPr>
      <w:r w:rsidRPr="002D43F1">
        <w:rPr>
          <w:spacing w:val="-1"/>
          <w:lang w:val="ru-RU"/>
        </w:rPr>
        <w:t>Приложение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4</w:t>
      </w:r>
    </w:p>
    <w:p w:rsidR="00E13F49" w:rsidRPr="002D43F1" w:rsidRDefault="00FB79F6">
      <w:pPr>
        <w:pStyle w:val="a3"/>
        <w:spacing w:line="272" w:lineRule="auto"/>
        <w:ind w:right="2690"/>
        <w:rPr>
          <w:lang w:val="ru-RU"/>
        </w:rPr>
      </w:pPr>
      <w:r w:rsidRPr="002D43F1">
        <w:rPr>
          <w:lang w:val="ru-RU"/>
        </w:rPr>
        <w:t xml:space="preserve">к </w:t>
      </w:r>
      <w:r w:rsidRPr="002D43F1">
        <w:rPr>
          <w:spacing w:val="-1"/>
          <w:lang w:val="ru-RU"/>
        </w:rPr>
        <w:t>постановлению администрации</w:t>
      </w:r>
      <w:r w:rsidRPr="002D43F1">
        <w:rPr>
          <w:spacing w:val="45"/>
          <w:lang w:val="ru-RU"/>
        </w:rPr>
        <w:t xml:space="preserve"> </w:t>
      </w:r>
      <w:r w:rsidRPr="002D43F1">
        <w:rPr>
          <w:spacing w:val="-1"/>
          <w:lang w:val="ru-RU"/>
        </w:rPr>
        <w:t>Искитимского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района</w:t>
      </w:r>
    </w:p>
    <w:p w:rsidR="002D43F1" w:rsidRDefault="00FB79F6">
      <w:pPr>
        <w:pStyle w:val="a3"/>
        <w:tabs>
          <w:tab w:val="left" w:pos="11318"/>
        </w:tabs>
        <w:spacing w:before="1"/>
        <w:rPr>
          <w:lang w:val="ru-RU"/>
        </w:rPr>
      </w:pPr>
      <w:r w:rsidRPr="002D43F1">
        <w:rPr>
          <w:lang w:val="ru-RU"/>
        </w:rPr>
        <w:t>от</w:t>
      </w:r>
      <w:r w:rsidR="002D43F1">
        <w:rPr>
          <w:lang w:val="ru-RU"/>
        </w:rPr>
        <w:t xml:space="preserve"> 30.09.2024 № 1157</w:t>
      </w:r>
    </w:p>
    <w:p w:rsidR="00E13F49" w:rsidRPr="002D43F1" w:rsidRDefault="00E13F49">
      <w:pPr>
        <w:spacing w:before="1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13F49" w:rsidRPr="002D43F1" w:rsidRDefault="00FB79F6">
      <w:pPr>
        <w:pStyle w:val="a3"/>
        <w:spacing w:before="69"/>
        <w:rPr>
          <w:lang w:val="ru-RU"/>
        </w:rPr>
      </w:pPr>
      <w:r w:rsidRPr="002D43F1">
        <w:rPr>
          <w:spacing w:val="-1"/>
          <w:lang w:val="ru-RU"/>
        </w:rPr>
        <w:t>«Приложение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3</w:t>
      </w:r>
    </w:p>
    <w:p w:rsidR="00E13F49" w:rsidRPr="002D43F1" w:rsidRDefault="00FB79F6">
      <w:pPr>
        <w:pStyle w:val="a3"/>
        <w:spacing w:line="272" w:lineRule="auto"/>
        <w:ind w:right="1654"/>
        <w:rPr>
          <w:lang w:val="ru-RU"/>
        </w:rPr>
      </w:pPr>
      <w:r w:rsidRPr="002D43F1">
        <w:rPr>
          <w:lang w:val="ru-RU"/>
        </w:rPr>
        <w:t xml:space="preserve">к </w:t>
      </w:r>
      <w:r w:rsidRPr="002D43F1">
        <w:rPr>
          <w:spacing w:val="-1"/>
          <w:lang w:val="ru-RU"/>
        </w:rPr>
        <w:t>муниципальной</w:t>
      </w:r>
      <w:r w:rsidRPr="002D43F1">
        <w:rPr>
          <w:lang w:val="ru-RU"/>
        </w:rPr>
        <w:t xml:space="preserve"> </w:t>
      </w:r>
      <w:r w:rsidRPr="002D43F1">
        <w:rPr>
          <w:spacing w:val="-1"/>
          <w:lang w:val="ru-RU"/>
        </w:rPr>
        <w:t>программе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«Развитие</w:t>
      </w:r>
      <w:r w:rsidRPr="002D43F1">
        <w:rPr>
          <w:spacing w:val="35"/>
          <w:lang w:val="ru-RU"/>
        </w:rPr>
        <w:t xml:space="preserve"> </w:t>
      </w:r>
      <w:r w:rsidRPr="002D43F1">
        <w:rPr>
          <w:spacing w:val="-1"/>
          <w:lang w:val="ru-RU"/>
        </w:rPr>
        <w:t>автомобильных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дорог общего</w:t>
      </w:r>
      <w:r w:rsidRPr="002D43F1">
        <w:rPr>
          <w:spacing w:val="2"/>
          <w:lang w:val="ru-RU"/>
        </w:rPr>
        <w:t xml:space="preserve"> </w:t>
      </w:r>
      <w:r w:rsidRPr="002D43F1">
        <w:rPr>
          <w:spacing w:val="-1"/>
          <w:lang w:val="ru-RU"/>
        </w:rPr>
        <w:t>пользования</w:t>
      </w:r>
      <w:r w:rsidRPr="002D43F1">
        <w:rPr>
          <w:spacing w:val="43"/>
          <w:lang w:val="ru-RU"/>
        </w:rPr>
        <w:t xml:space="preserve"> </w:t>
      </w:r>
      <w:r w:rsidRPr="002D43F1">
        <w:rPr>
          <w:spacing w:val="-1"/>
          <w:lang w:val="ru-RU"/>
        </w:rPr>
        <w:t>местного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 xml:space="preserve">значения </w:t>
      </w:r>
      <w:r w:rsidRPr="002D43F1">
        <w:rPr>
          <w:lang w:val="ru-RU"/>
        </w:rPr>
        <w:t>в</w:t>
      </w:r>
      <w:r w:rsidRPr="002D43F1">
        <w:rPr>
          <w:spacing w:val="1"/>
          <w:lang w:val="ru-RU"/>
        </w:rPr>
        <w:t xml:space="preserve"> </w:t>
      </w:r>
      <w:proofErr w:type="spellStart"/>
      <w:r w:rsidRPr="002D43F1">
        <w:rPr>
          <w:spacing w:val="-1"/>
          <w:lang w:val="ru-RU"/>
        </w:rPr>
        <w:t>Искитимском</w:t>
      </w:r>
      <w:proofErr w:type="spellEnd"/>
      <w:r w:rsidRPr="002D43F1">
        <w:rPr>
          <w:spacing w:val="-1"/>
          <w:lang w:val="ru-RU"/>
        </w:rPr>
        <w:t xml:space="preserve"> </w:t>
      </w:r>
      <w:r w:rsidRPr="002D43F1">
        <w:rPr>
          <w:lang w:val="ru-RU"/>
        </w:rPr>
        <w:t>районе</w:t>
      </w:r>
      <w:r w:rsidRPr="002D43F1">
        <w:rPr>
          <w:spacing w:val="45"/>
          <w:lang w:val="ru-RU"/>
        </w:rPr>
        <w:t xml:space="preserve"> </w:t>
      </w:r>
      <w:r w:rsidRPr="002D43F1">
        <w:rPr>
          <w:lang w:val="ru-RU"/>
        </w:rPr>
        <w:t>Новосибирской</w:t>
      </w:r>
      <w:r w:rsidRPr="002D43F1">
        <w:rPr>
          <w:spacing w:val="-1"/>
          <w:lang w:val="ru-RU"/>
        </w:rPr>
        <w:t xml:space="preserve"> области</w:t>
      </w:r>
      <w:r w:rsidRPr="002D43F1">
        <w:rPr>
          <w:lang w:val="ru-RU"/>
        </w:rPr>
        <w:t xml:space="preserve"> и</w:t>
      </w:r>
      <w:r w:rsidRPr="002D43F1">
        <w:rPr>
          <w:spacing w:val="-1"/>
          <w:lang w:val="ru-RU"/>
        </w:rPr>
        <w:t xml:space="preserve"> </w:t>
      </w:r>
      <w:r w:rsidRPr="002D43F1">
        <w:rPr>
          <w:lang w:val="ru-RU"/>
        </w:rPr>
        <w:t>повышение</w:t>
      </w:r>
      <w:r w:rsidRPr="002D43F1">
        <w:rPr>
          <w:spacing w:val="26"/>
          <w:lang w:val="ru-RU"/>
        </w:rPr>
        <w:t xml:space="preserve"> </w:t>
      </w:r>
      <w:r w:rsidRPr="002D43F1">
        <w:rPr>
          <w:spacing w:val="-1"/>
          <w:lang w:val="ru-RU"/>
        </w:rPr>
        <w:t>безопасности</w:t>
      </w:r>
      <w:r w:rsidRPr="002D43F1">
        <w:rPr>
          <w:lang w:val="ru-RU"/>
        </w:rPr>
        <w:t xml:space="preserve"> дорожного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движения»</w:t>
      </w:r>
    </w:p>
    <w:p w:rsidR="00E13F49" w:rsidRPr="002D43F1" w:rsidRDefault="00E13F4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13F49" w:rsidRPr="002D43F1" w:rsidRDefault="00E13F49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13F49" w:rsidRPr="002D43F1" w:rsidRDefault="00E13F49">
      <w:pPr>
        <w:spacing w:before="4"/>
        <w:rPr>
          <w:rFonts w:ascii="Times New Roman" w:eastAsia="Times New Roman" w:hAnsi="Times New Roman" w:cs="Times New Roman"/>
          <w:lang w:val="ru-RU"/>
        </w:rPr>
      </w:pPr>
    </w:p>
    <w:p w:rsidR="00E13F49" w:rsidRPr="002D43F1" w:rsidRDefault="00FB79F6">
      <w:pPr>
        <w:pStyle w:val="a3"/>
        <w:spacing w:before="69"/>
        <w:ind w:left="1218" w:right="1652"/>
        <w:jc w:val="center"/>
        <w:rPr>
          <w:lang w:val="ru-RU"/>
        </w:rPr>
      </w:pPr>
      <w:r w:rsidRPr="002D43F1">
        <w:rPr>
          <w:lang w:val="ru-RU"/>
        </w:rPr>
        <w:t>Сводные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финансовые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затраты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по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муниципальной</w:t>
      </w:r>
      <w:r w:rsidRPr="002D43F1">
        <w:rPr>
          <w:lang w:val="ru-RU"/>
        </w:rPr>
        <w:t xml:space="preserve"> </w:t>
      </w:r>
      <w:r w:rsidRPr="002D43F1">
        <w:rPr>
          <w:spacing w:val="-1"/>
          <w:lang w:val="ru-RU"/>
        </w:rPr>
        <w:t>программе</w:t>
      </w:r>
    </w:p>
    <w:p w:rsidR="00E13F49" w:rsidRPr="002D43F1" w:rsidRDefault="00FB79F6">
      <w:pPr>
        <w:pStyle w:val="a3"/>
        <w:spacing w:line="272" w:lineRule="auto"/>
        <w:ind w:left="1276" w:right="1652"/>
        <w:jc w:val="center"/>
        <w:rPr>
          <w:lang w:val="ru-RU"/>
        </w:rPr>
      </w:pPr>
      <w:r w:rsidRPr="002D43F1">
        <w:rPr>
          <w:spacing w:val="-1"/>
          <w:lang w:val="ru-RU"/>
        </w:rPr>
        <w:t>«Развитие</w:t>
      </w:r>
      <w:r w:rsidRPr="002D43F1">
        <w:rPr>
          <w:lang w:val="ru-RU"/>
        </w:rPr>
        <w:t xml:space="preserve"> </w:t>
      </w:r>
      <w:r w:rsidRPr="002D43F1">
        <w:rPr>
          <w:spacing w:val="-1"/>
          <w:lang w:val="ru-RU"/>
        </w:rPr>
        <w:t>автомобильных</w:t>
      </w:r>
      <w:r w:rsidRPr="002D43F1">
        <w:rPr>
          <w:spacing w:val="1"/>
          <w:lang w:val="ru-RU"/>
        </w:rPr>
        <w:t xml:space="preserve"> </w:t>
      </w:r>
      <w:r w:rsidRPr="002D43F1">
        <w:rPr>
          <w:lang w:val="ru-RU"/>
        </w:rPr>
        <w:t>дорог общего</w:t>
      </w:r>
      <w:r w:rsidRPr="002D43F1">
        <w:rPr>
          <w:spacing w:val="2"/>
          <w:lang w:val="ru-RU"/>
        </w:rPr>
        <w:t xml:space="preserve"> </w:t>
      </w:r>
      <w:r w:rsidRPr="002D43F1">
        <w:rPr>
          <w:spacing w:val="-1"/>
          <w:lang w:val="ru-RU"/>
        </w:rPr>
        <w:t>пользования местного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 xml:space="preserve">значения </w:t>
      </w:r>
      <w:r w:rsidRPr="002D43F1">
        <w:rPr>
          <w:lang w:val="ru-RU"/>
        </w:rPr>
        <w:t>в</w:t>
      </w:r>
      <w:r w:rsidRPr="002D43F1">
        <w:rPr>
          <w:spacing w:val="1"/>
          <w:lang w:val="ru-RU"/>
        </w:rPr>
        <w:t xml:space="preserve"> </w:t>
      </w:r>
      <w:proofErr w:type="spellStart"/>
      <w:r w:rsidRPr="002D43F1">
        <w:rPr>
          <w:spacing w:val="-1"/>
          <w:lang w:val="ru-RU"/>
        </w:rPr>
        <w:t>Искитимском</w:t>
      </w:r>
      <w:proofErr w:type="spellEnd"/>
      <w:r w:rsidRPr="002D43F1">
        <w:rPr>
          <w:spacing w:val="-1"/>
          <w:lang w:val="ru-RU"/>
        </w:rPr>
        <w:t xml:space="preserve"> </w:t>
      </w:r>
      <w:r w:rsidRPr="002D43F1">
        <w:rPr>
          <w:lang w:val="ru-RU"/>
        </w:rPr>
        <w:t>районе Новосибирской</w:t>
      </w:r>
      <w:r w:rsidRPr="002D43F1">
        <w:rPr>
          <w:spacing w:val="-1"/>
          <w:lang w:val="ru-RU"/>
        </w:rPr>
        <w:t xml:space="preserve"> области</w:t>
      </w:r>
      <w:r w:rsidRPr="002D43F1">
        <w:rPr>
          <w:spacing w:val="109"/>
          <w:lang w:val="ru-RU"/>
        </w:rPr>
        <w:t xml:space="preserve"> </w:t>
      </w:r>
      <w:r w:rsidRPr="002D43F1">
        <w:rPr>
          <w:lang w:val="ru-RU"/>
        </w:rPr>
        <w:t>и</w:t>
      </w:r>
      <w:r w:rsidRPr="002D43F1">
        <w:rPr>
          <w:spacing w:val="-1"/>
          <w:lang w:val="ru-RU"/>
        </w:rPr>
        <w:t xml:space="preserve"> </w:t>
      </w:r>
      <w:r w:rsidRPr="002D43F1">
        <w:rPr>
          <w:lang w:val="ru-RU"/>
        </w:rPr>
        <w:t>повышение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безопасности</w:t>
      </w:r>
      <w:r w:rsidRPr="002D43F1">
        <w:rPr>
          <w:lang w:val="ru-RU"/>
        </w:rPr>
        <w:t xml:space="preserve"> дорожного</w:t>
      </w:r>
      <w:r w:rsidRPr="002D43F1">
        <w:rPr>
          <w:spacing w:val="1"/>
          <w:lang w:val="ru-RU"/>
        </w:rPr>
        <w:t xml:space="preserve"> </w:t>
      </w:r>
      <w:r w:rsidRPr="002D43F1">
        <w:rPr>
          <w:spacing w:val="-1"/>
          <w:lang w:val="ru-RU"/>
        </w:rPr>
        <w:t>движения»</w:t>
      </w:r>
    </w:p>
    <w:p w:rsidR="00E13F49" w:rsidRPr="002D43F1" w:rsidRDefault="00E13F49">
      <w:pPr>
        <w:spacing w:before="5"/>
        <w:rPr>
          <w:rFonts w:ascii="Times New Roman" w:eastAsia="Times New Roman" w:hAnsi="Times New Roman" w:cs="Times New Roman"/>
          <w:lang w:val="ru-RU"/>
        </w:rPr>
      </w:pPr>
    </w:p>
    <w:p w:rsidR="00E13F49" w:rsidRDefault="00FB79F6">
      <w:pPr>
        <w:pStyle w:val="a3"/>
        <w:spacing w:before="69"/>
        <w:ind w:left="0" w:right="530"/>
        <w:jc w:val="right"/>
      </w:pPr>
      <w:r>
        <w:rPr>
          <w:spacing w:val="-1"/>
        </w:rPr>
        <w:t>(</w:t>
      </w:r>
      <w:proofErr w:type="spellStart"/>
      <w:r>
        <w:rPr>
          <w:spacing w:val="-1"/>
        </w:rPr>
        <w:t>тыс.рублей</w:t>
      </w:r>
      <w:proofErr w:type="spellEnd"/>
      <w:r>
        <w:rPr>
          <w:spacing w:val="-1"/>
        </w:rPr>
        <w:t>)</w:t>
      </w: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E13F49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E13F49" w:rsidRDefault="00CE124D">
      <w:pPr>
        <w:ind w:right="347"/>
        <w:jc w:val="right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  <w:r w:rsidRPr="00CE12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.65pt;margin-top:-148.95pt;width:763.9pt;height:163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3322"/>
                    <w:gridCol w:w="1597"/>
                    <w:gridCol w:w="1596"/>
                    <w:gridCol w:w="1450"/>
                    <w:gridCol w:w="1450"/>
                    <w:gridCol w:w="1438"/>
                    <w:gridCol w:w="1496"/>
                    <w:gridCol w:w="1406"/>
                    <w:gridCol w:w="1496"/>
                  </w:tblGrid>
                  <w:tr w:rsidR="00E13F49">
                    <w:trPr>
                      <w:trHeight w:hRule="exact" w:val="314"/>
                    </w:trPr>
                    <w:tc>
                      <w:tcPr>
                        <w:tcW w:w="3322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FB79F6">
                        <w:pPr>
                          <w:pStyle w:val="TableParagraph"/>
                          <w:spacing w:before="157" w:line="262" w:lineRule="auto"/>
                          <w:ind w:left="387" w:right="386" w:firstLine="129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val="ru-RU"/>
                          </w:rPr>
                        </w:pP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Источники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и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 xml:space="preserve"> объемы</w:t>
                        </w:r>
                        <w:r w:rsidRPr="002D43F1">
                          <w:rPr>
                            <w:rFonts w:ascii="Times New Roman" w:hAnsi="Times New Roman"/>
                            <w:spacing w:val="25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расходов</w:t>
                        </w:r>
                        <w:r w:rsidRPr="002D43F1">
                          <w:rPr>
                            <w:rFonts w:ascii="Times New Roman" w:hAnsi="Times New Roman"/>
                            <w:spacing w:val="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>по</w:t>
                        </w:r>
                        <w:r w:rsidRPr="002D43F1">
                          <w:rPr>
                            <w:rFonts w:ascii="Times New Roman" w:hAnsi="Times New Roman"/>
                            <w:spacing w:val="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>программе</w:t>
                        </w:r>
                      </w:p>
                    </w:tc>
                    <w:tc>
                      <w:tcPr>
                        <w:tcW w:w="10432" w:type="dxa"/>
                        <w:gridSpan w:val="7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line="281" w:lineRule="exact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Финансовые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затраты</w:t>
                        </w:r>
                        <w:proofErr w:type="spellEnd"/>
                      </w:p>
                    </w:tc>
                    <w:tc>
                      <w:tcPr>
                        <w:tcW w:w="1496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>
                        <w:pPr>
                          <w:pStyle w:val="TableParagraph"/>
                          <w:spacing w:before="8"/>
                          <w:rPr>
                            <w:rFonts w:ascii="Calibri" w:eastAsia="Calibri" w:hAnsi="Calibri" w:cs="Calibri"/>
                            <w:sz w:val="25"/>
                            <w:szCs w:val="25"/>
                          </w:rPr>
                        </w:pPr>
                      </w:p>
                      <w:p w:rsidR="00E13F49" w:rsidRDefault="00FB79F6">
                        <w:pPr>
                          <w:pStyle w:val="TableParagraph"/>
                          <w:ind w:left="70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Примечание</w:t>
                        </w:r>
                        <w:proofErr w:type="spellEnd"/>
                      </w:p>
                    </w:tc>
                  </w:tr>
                  <w:tr w:rsidR="00E13F49" w:rsidRPr="002D43F1">
                    <w:trPr>
                      <w:trHeight w:hRule="exact" w:val="314"/>
                    </w:trPr>
                    <w:tc>
                      <w:tcPr>
                        <w:tcW w:w="3322" w:type="dxa"/>
                        <w:vMerge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  <w:tc>
                      <w:tcPr>
                        <w:tcW w:w="1597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56"/>
                          <w:ind w:left="500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всего</w:t>
                        </w:r>
                        <w:proofErr w:type="spellEnd"/>
                      </w:p>
                    </w:tc>
                    <w:tc>
                      <w:tcPr>
                        <w:tcW w:w="8835" w:type="dxa"/>
                        <w:gridSpan w:val="6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FB79F6">
                        <w:pPr>
                          <w:pStyle w:val="TableParagraph"/>
                          <w:spacing w:line="281" w:lineRule="exact"/>
                          <w:ind w:left="1988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val="ru-RU"/>
                          </w:rPr>
                        </w:pP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в</w:t>
                        </w:r>
                        <w:r w:rsidRPr="002D43F1">
                          <w:rPr>
                            <w:rFonts w:ascii="Times New Roman" w:hAnsi="Times New Roman"/>
                            <w:spacing w:val="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том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 xml:space="preserve">числе по 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>годам реализации программы</w:t>
                        </w:r>
                      </w:p>
                    </w:tc>
                    <w:tc>
                      <w:tcPr>
                        <w:tcW w:w="1496" w:type="dxa"/>
                        <w:vMerge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E13F49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E13F49">
                    <w:trPr>
                      <w:trHeight w:hRule="exact" w:val="326"/>
                    </w:trPr>
                    <w:tc>
                      <w:tcPr>
                        <w:tcW w:w="3322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E13F49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597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E13F49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325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2024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251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2025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251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2026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246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2027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275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2028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229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 w:hAnsi="Times New Roman"/>
                            <w:sz w:val="25"/>
                          </w:rPr>
                          <w:t>2029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год</w:t>
                        </w:r>
                        <w:proofErr w:type="spellEnd"/>
                      </w:p>
                    </w:tc>
                    <w:tc>
                      <w:tcPr>
                        <w:tcW w:w="1496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</w:tr>
                  <w:tr w:rsidR="00E13F49">
                    <w:trPr>
                      <w:trHeight w:hRule="exact" w:val="326"/>
                    </w:trPr>
                    <w:tc>
                      <w:tcPr>
                        <w:tcW w:w="33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1</w:t>
                        </w:r>
                      </w:p>
                    </w:tc>
                    <w:tc>
                      <w:tcPr>
                        <w:tcW w:w="15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2</w:t>
                        </w: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4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5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6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7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8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3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9</w:t>
                        </w:r>
                      </w:p>
                    </w:tc>
                  </w:tr>
                  <w:tr w:rsidR="00E13F49">
                    <w:trPr>
                      <w:trHeight w:hRule="exact" w:val="653"/>
                    </w:trPr>
                    <w:tc>
                      <w:tcPr>
                        <w:tcW w:w="33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Pr="002D43F1" w:rsidRDefault="00FB79F6">
                        <w:pPr>
                          <w:pStyle w:val="TableParagraph"/>
                          <w:spacing w:before="3" w:line="263" w:lineRule="auto"/>
                          <w:ind w:left="32" w:right="269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val="ru-RU"/>
                          </w:rPr>
                        </w:pP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Всего</w:t>
                        </w:r>
                        <w:r w:rsidRPr="002D43F1">
                          <w:rPr>
                            <w:rFonts w:ascii="Times New Roman" w:hAnsi="Times New Roman"/>
                            <w:spacing w:val="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финансовых</w:t>
                        </w:r>
                        <w:r w:rsidRPr="002D43F1">
                          <w:rPr>
                            <w:rFonts w:ascii="Times New Roman" w:hAnsi="Times New Roman"/>
                            <w:spacing w:val="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 xml:space="preserve">затрат,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в</w:t>
                        </w:r>
                        <w:r w:rsidRPr="002D43F1">
                          <w:rPr>
                            <w:rFonts w:ascii="Times New Roman" w:hAnsi="Times New Roman"/>
                            <w:spacing w:val="26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>том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 xml:space="preserve"> </w:t>
                        </w:r>
                        <w:r w:rsidRPr="002D43F1">
                          <w:rPr>
                            <w:rFonts w:ascii="Times New Roman" w:hAnsi="Times New Roman"/>
                            <w:sz w:val="25"/>
                            <w:lang w:val="ru-RU"/>
                          </w:rPr>
                          <w:t xml:space="preserve">числе </w:t>
                        </w:r>
                        <w:r w:rsidRPr="002D43F1">
                          <w:rPr>
                            <w:rFonts w:ascii="Times New Roman" w:hAnsi="Times New Roman"/>
                            <w:spacing w:val="-1"/>
                            <w:sz w:val="25"/>
                            <w:lang w:val="ru-RU"/>
                          </w:rPr>
                          <w:t>из:</w:t>
                        </w:r>
                      </w:p>
                    </w:tc>
                    <w:tc>
                      <w:tcPr>
                        <w:tcW w:w="15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4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651.257,05</w:t>
                        </w: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4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386.706,55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83.897,70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81.839,10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27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88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280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</w:tr>
                  <w:tr w:rsidR="00E13F49">
                    <w:trPr>
                      <w:trHeight w:hRule="exact" w:val="653"/>
                    </w:trPr>
                    <w:tc>
                      <w:tcPr>
                        <w:tcW w:w="33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left="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федерального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бюджета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5"/>
                          </w:rPr>
                          <w:t>&lt;*&gt;</w:t>
                        </w:r>
                      </w:p>
                    </w:tc>
                    <w:tc>
                      <w:tcPr>
                        <w:tcW w:w="15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171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</w:tr>
                  <w:tr w:rsidR="00E13F49">
                    <w:trPr>
                      <w:trHeight w:hRule="exact" w:val="326"/>
                    </w:trPr>
                    <w:tc>
                      <w:tcPr>
                        <w:tcW w:w="33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line="279" w:lineRule="exact"/>
                          <w:ind w:left="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областного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бюджета</w:t>
                        </w:r>
                        <w:proofErr w:type="spellEnd"/>
                      </w:p>
                    </w:tc>
                    <w:tc>
                      <w:tcPr>
                        <w:tcW w:w="15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4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193.556,40</w:t>
                        </w: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500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5"/>
                          </w:rPr>
                          <w:t>93.665,50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50.989,70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48.901,20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0,00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</w:tr>
                  <w:tr w:rsidR="00E13F49">
                    <w:trPr>
                      <w:trHeight w:hRule="exact" w:val="326"/>
                    </w:trPr>
                    <w:tc>
                      <w:tcPr>
                        <w:tcW w:w="332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line="279" w:lineRule="exact"/>
                          <w:ind w:left="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5"/>
                          </w:rPr>
                          <w:t>бюджета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"/>
                            <w:sz w:val="2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5"/>
                          </w:rPr>
                          <w:t>района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5"/>
                          </w:rPr>
                          <w:t xml:space="preserve"> &lt;*&gt;</w:t>
                        </w:r>
                      </w:p>
                    </w:tc>
                    <w:tc>
                      <w:tcPr>
                        <w:tcW w:w="15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4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457.700,65</w:t>
                        </w:r>
                      </w:p>
                    </w:tc>
                    <w:tc>
                      <w:tcPr>
                        <w:tcW w:w="15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4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293.041,05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32.908,00</w:t>
                        </w:r>
                      </w:p>
                    </w:tc>
                    <w:tc>
                      <w:tcPr>
                        <w:tcW w:w="1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32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3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27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388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FB79F6">
                        <w:pPr>
                          <w:pStyle w:val="TableParagraph"/>
                          <w:spacing w:before="8"/>
                          <w:ind w:left="280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sz w:val="25"/>
                          </w:rPr>
                          <w:t>32.937,90</w:t>
                        </w:r>
                      </w:p>
                    </w:tc>
                    <w:tc>
                      <w:tcPr>
                        <w:tcW w:w="149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13F49" w:rsidRDefault="00E13F49"/>
                    </w:tc>
                  </w:tr>
                </w:tbl>
                <w:p w:rsidR="00E13F49" w:rsidRDefault="00E13F49"/>
              </w:txbxContent>
            </v:textbox>
            <w10:wrap anchorx="page"/>
          </v:shape>
        </w:pict>
      </w:r>
      <w:r w:rsidR="00FB79F6">
        <w:rPr>
          <w:rFonts w:ascii="Calibri" w:hAnsi="Calibri"/>
          <w:w w:val="95"/>
          <w:sz w:val="20"/>
        </w:rPr>
        <w:t>»</w:t>
      </w:r>
    </w:p>
    <w:p w:rsidR="00E13F49" w:rsidRDefault="00E13F49">
      <w:pPr>
        <w:rPr>
          <w:rFonts w:ascii="Calibri" w:eastAsia="Calibri" w:hAnsi="Calibri" w:cs="Calibri"/>
          <w:sz w:val="20"/>
          <w:szCs w:val="20"/>
        </w:rPr>
      </w:pPr>
    </w:p>
    <w:p w:rsidR="00E13F49" w:rsidRDefault="00E13F49">
      <w:pPr>
        <w:rPr>
          <w:rFonts w:ascii="Calibri" w:eastAsia="Calibri" w:hAnsi="Calibri" w:cs="Calibri"/>
          <w:sz w:val="20"/>
          <w:szCs w:val="20"/>
        </w:rPr>
      </w:pPr>
    </w:p>
    <w:p w:rsidR="00E13F49" w:rsidRDefault="00E13F49">
      <w:pPr>
        <w:rPr>
          <w:rFonts w:ascii="Calibri" w:eastAsia="Calibri" w:hAnsi="Calibri" w:cs="Calibri"/>
          <w:sz w:val="20"/>
          <w:szCs w:val="20"/>
        </w:rPr>
      </w:pPr>
    </w:p>
    <w:p w:rsidR="00E13F49" w:rsidRDefault="00E13F49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E13F49" w:rsidRDefault="00FB79F6">
      <w:pPr>
        <w:ind w:right="110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w w:val="95"/>
          <w:sz w:val="20"/>
        </w:rPr>
        <w:t>Лист1</w:t>
      </w:r>
    </w:p>
    <w:sectPr w:rsidR="00E13F49" w:rsidSect="00CE124D">
      <w:type w:val="continuous"/>
      <w:pgSz w:w="16840" w:h="11910" w:orient="landscape"/>
      <w:pgMar w:top="1040" w:right="300" w:bottom="280" w:left="7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E13F49"/>
    <w:rsid w:val="002D43F1"/>
    <w:rsid w:val="00CE124D"/>
    <w:rsid w:val="00E13F49"/>
    <w:rsid w:val="00FB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12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124D"/>
    <w:pPr>
      <w:spacing w:before="39"/>
      <w:ind w:left="9559"/>
    </w:pPr>
    <w:rPr>
      <w:rFonts w:ascii="Times New Roman" w:eastAsia="Times New Roman" w:hAnsi="Times New Roman"/>
      <w:sz w:val="25"/>
      <w:szCs w:val="25"/>
    </w:rPr>
  </w:style>
  <w:style w:type="paragraph" w:styleId="a4">
    <w:name w:val="List Paragraph"/>
    <w:basedOn w:val="a"/>
    <w:uiPriority w:val="1"/>
    <w:qFormat/>
    <w:rsid w:val="00CE124D"/>
  </w:style>
  <w:style w:type="paragraph" w:customStyle="1" w:styleId="TableParagraph">
    <w:name w:val="Table Paragraph"/>
    <w:basedOn w:val="a"/>
    <w:uiPriority w:val="1"/>
    <w:qFormat/>
    <w:rsid w:val="00CE1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473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User</cp:lastModifiedBy>
  <cp:revision>2</cp:revision>
  <cp:lastPrinted>2024-10-02T11:16:00Z</cp:lastPrinted>
  <dcterms:created xsi:type="dcterms:W3CDTF">2024-10-02T11:16:00Z</dcterms:created>
  <dcterms:modified xsi:type="dcterms:W3CDTF">2024-10-02T11:16:00Z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2024-09-23T00:00:00Z</vt:filetime>
  </property>
</Properties>
</file>