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110" w:rsidRPr="00FD0C89" w:rsidRDefault="009F4110" w:rsidP="009F4110">
      <w:pPr>
        <w:rPr>
          <w:color w:val="000000"/>
          <w:sz w:val="28"/>
          <w:szCs w:val="28"/>
        </w:rPr>
      </w:pPr>
    </w:p>
    <w:p w:rsidR="009F4110" w:rsidRPr="00FD0C89" w:rsidRDefault="009F4110" w:rsidP="009F4110">
      <w:pPr>
        <w:rPr>
          <w:color w:val="000000"/>
          <w:sz w:val="28"/>
          <w:szCs w:val="28"/>
        </w:rPr>
      </w:pPr>
    </w:p>
    <w:p w:rsidR="009F4110" w:rsidRPr="00FD0C89" w:rsidRDefault="009F4110" w:rsidP="009F4110">
      <w:pPr>
        <w:rPr>
          <w:color w:val="000000"/>
          <w:sz w:val="28"/>
          <w:szCs w:val="28"/>
        </w:rPr>
      </w:pPr>
    </w:p>
    <w:p w:rsidR="009F4110" w:rsidRPr="00FD0C89" w:rsidRDefault="009F4110" w:rsidP="009F4110">
      <w:pPr>
        <w:rPr>
          <w:color w:val="000000"/>
          <w:sz w:val="28"/>
          <w:szCs w:val="28"/>
        </w:rPr>
      </w:pPr>
    </w:p>
    <w:p w:rsidR="009F4110" w:rsidRPr="00FD0C89" w:rsidRDefault="009F4110" w:rsidP="009F4110">
      <w:pPr>
        <w:rPr>
          <w:color w:val="000000"/>
          <w:sz w:val="28"/>
          <w:szCs w:val="28"/>
        </w:rPr>
      </w:pPr>
    </w:p>
    <w:p w:rsidR="009F4110" w:rsidRPr="00FD0C89" w:rsidRDefault="009F4110" w:rsidP="009F4110">
      <w:pPr>
        <w:rPr>
          <w:color w:val="000000"/>
          <w:sz w:val="28"/>
          <w:szCs w:val="28"/>
        </w:rPr>
      </w:pPr>
    </w:p>
    <w:p w:rsidR="002C5774" w:rsidRPr="00FD0C89" w:rsidRDefault="002C5774" w:rsidP="000D6D7B">
      <w:pPr>
        <w:autoSpaceDE w:val="0"/>
        <w:autoSpaceDN w:val="0"/>
        <w:adjustRightInd w:val="0"/>
        <w:rPr>
          <w:bCs/>
          <w:sz w:val="28"/>
          <w:szCs w:val="28"/>
        </w:rPr>
      </w:pPr>
    </w:p>
    <w:tbl>
      <w:tblPr>
        <w:tblW w:w="9776" w:type="dxa"/>
        <w:tblLook w:val="04A0"/>
      </w:tblPr>
      <w:tblGrid>
        <w:gridCol w:w="3964"/>
        <w:gridCol w:w="5812"/>
      </w:tblGrid>
      <w:tr w:rsidR="00FA3526" w:rsidRPr="00FD0C89" w:rsidTr="00C01C46">
        <w:trPr>
          <w:trHeight w:val="2314"/>
        </w:trPr>
        <w:tc>
          <w:tcPr>
            <w:tcW w:w="3964" w:type="dxa"/>
            <w:shd w:val="clear" w:color="auto" w:fill="auto"/>
          </w:tcPr>
          <w:p w:rsidR="00FA3526" w:rsidRPr="00FD0C89" w:rsidRDefault="00FA3526" w:rsidP="00C01C4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FA3526" w:rsidRPr="00FD0C89" w:rsidRDefault="00FA3526" w:rsidP="00FD0C89">
            <w:pPr>
              <w:ind w:leftChars="300" w:left="720"/>
              <w:rPr>
                <w:bCs/>
                <w:color w:val="000000" w:themeColor="text1"/>
                <w:sz w:val="28"/>
                <w:szCs w:val="28"/>
              </w:rPr>
            </w:pPr>
            <w:r w:rsidRPr="00FD0C89">
              <w:rPr>
                <w:bCs/>
                <w:color w:val="000000" w:themeColor="text1"/>
                <w:sz w:val="28"/>
                <w:szCs w:val="28"/>
              </w:rPr>
              <w:t>Приложение</w:t>
            </w:r>
            <w:r w:rsidR="00D47C6B" w:rsidRPr="00FD0C89">
              <w:rPr>
                <w:bCs/>
                <w:color w:val="000000" w:themeColor="text1"/>
                <w:sz w:val="28"/>
                <w:szCs w:val="28"/>
              </w:rPr>
              <w:t xml:space="preserve"> 1</w:t>
            </w:r>
          </w:p>
          <w:p w:rsidR="00FA3526" w:rsidRPr="00FD0C89" w:rsidRDefault="00AB64AC" w:rsidP="00FD0C89">
            <w:pPr>
              <w:ind w:leftChars="300" w:left="720"/>
              <w:rPr>
                <w:bCs/>
                <w:color w:val="000000" w:themeColor="text1"/>
                <w:sz w:val="28"/>
                <w:szCs w:val="28"/>
              </w:rPr>
            </w:pPr>
            <w:r w:rsidRPr="00FD0C89">
              <w:rPr>
                <w:bCs/>
                <w:color w:val="000000" w:themeColor="text1"/>
                <w:sz w:val="28"/>
                <w:szCs w:val="28"/>
              </w:rPr>
              <w:t xml:space="preserve">к </w:t>
            </w:r>
            <w:r w:rsidR="00D47C6B" w:rsidRPr="00FD0C89">
              <w:rPr>
                <w:bCs/>
                <w:color w:val="000000" w:themeColor="text1"/>
                <w:sz w:val="28"/>
                <w:szCs w:val="28"/>
              </w:rPr>
              <w:t>п</w:t>
            </w:r>
            <w:r w:rsidRPr="00FD0C89">
              <w:rPr>
                <w:bCs/>
                <w:color w:val="000000" w:themeColor="text1"/>
                <w:sz w:val="28"/>
                <w:szCs w:val="28"/>
              </w:rPr>
              <w:t>остановлению</w:t>
            </w:r>
            <w:r w:rsidR="00FA3526" w:rsidRPr="00FD0C89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FD0C89">
              <w:rPr>
                <w:bCs/>
                <w:color w:val="000000" w:themeColor="text1"/>
                <w:sz w:val="28"/>
                <w:szCs w:val="28"/>
              </w:rPr>
              <w:t>администрации Искитимского района</w:t>
            </w:r>
          </w:p>
          <w:p w:rsidR="00FA3526" w:rsidRPr="00FD0C89" w:rsidRDefault="00FD0C89" w:rsidP="00FD0C89">
            <w:pPr>
              <w:ind w:leftChars="300" w:left="720"/>
              <w:rPr>
                <w:bCs/>
                <w:color w:val="000000" w:themeColor="text1"/>
                <w:sz w:val="28"/>
                <w:szCs w:val="28"/>
              </w:rPr>
            </w:pPr>
            <w:r w:rsidRPr="00FD0C89">
              <w:rPr>
                <w:bCs/>
                <w:color w:val="000000" w:themeColor="text1"/>
                <w:sz w:val="28"/>
                <w:szCs w:val="28"/>
              </w:rPr>
              <w:t>от</w:t>
            </w:r>
            <w:r w:rsidR="00FA3526" w:rsidRPr="00FD0C89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FD0C89">
              <w:rPr>
                <w:bCs/>
                <w:color w:val="000000" w:themeColor="text1"/>
                <w:sz w:val="28"/>
                <w:szCs w:val="28"/>
              </w:rPr>
              <w:t>08.07.</w:t>
            </w:r>
            <w:r w:rsidR="00FA3526" w:rsidRPr="00FD0C89">
              <w:rPr>
                <w:bCs/>
                <w:color w:val="000000" w:themeColor="text1"/>
                <w:sz w:val="28"/>
                <w:szCs w:val="28"/>
              </w:rPr>
              <w:t>202</w:t>
            </w:r>
            <w:r w:rsidR="00AB64AC" w:rsidRPr="00FD0C89">
              <w:rPr>
                <w:bCs/>
                <w:color w:val="000000" w:themeColor="text1"/>
                <w:sz w:val="28"/>
                <w:szCs w:val="28"/>
              </w:rPr>
              <w:t>5</w:t>
            </w:r>
            <w:r w:rsidRPr="00FD0C89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FA3526" w:rsidRPr="00FD0C89">
              <w:rPr>
                <w:bCs/>
                <w:color w:val="000000" w:themeColor="text1"/>
                <w:sz w:val="28"/>
                <w:szCs w:val="28"/>
              </w:rPr>
              <w:t xml:space="preserve"> № </w:t>
            </w:r>
            <w:r w:rsidRPr="00FD0C89">
              <w:rPr>
                <w:bCs/>
                <w:color w:val="000000" w:themeColor="text1"/>
                <w:sz w:val="28"/>
                <w:szCs w:val="28"/>
              </w:rPr>
              <w:t>939</w:t>
            </w:r>
          </w:p>
        </w:tc>
      </w:tr>
    </w:tbl>
    <w:p w:rsidR="00FA3526" w:rsidRPr="00FD0C89" w:rsidRDefault="00FA3526" w:rsidP="003B136F">
      <w:pPr>
        <w:spacing w:line="480" w:lineRule="auto"/>
        <w:ind w:left="67"/>
        <w:jc w:val="center"/>
        <w:rPr>
          <w:color w:val="000000" w:themeColor="text1"/>
          <w:sz w:val="28"/>
          <w:szCs w:val="28"/>
        </w:rPr>
      </w:pPr>
    </w:p>
    <w:p w:rsidR="00FA3526" w:rsidRPr="00FD0C89" w:rsidRDefault="00F92CBB" w:rsidP="003B136F">
      <w:pPr>
        <w:jc w:val="center"/>
        <w:rPr>
          <w:color w:val="000000" w:themeColor="text1"/>
          <w:sz w:val="28"/>
          <w:szCs w:val="28"/>
        </w:rPr>
      </w:pPr>
      <w:r w:rsidRPr="00FD0C89">
        <w:rPr>
          <w:color w:val="000000" w:themeColor="text1"/>
          <w:sz w:val="28"/>
          <w:szCs w:val="28"/>
        </w:rPr>
        <w:t>Порядок</w:t>
      </w:r>
    </w:p>
    <w:p w:rsidR="00F92CBB" w:rsidRPr="00FD0C89" w:rsidRDefault="00F92CBB" w:rsidP="003B136F">
      <w:pPr>
        <w:jc w:val="center"/>
        <w:rPr>
          <w:sz w:val="28"/>
          <w:szCs w:val="28"/>
        </w:rPr>
      </w:pPr>
      <w:r w:rsidRPr="00FD0C89">
        <w:rPr>
          <w:sz w:val="28"/>
          <w:szCs w:val="28"/>
        </w:rPr>
        <w:t>формирования и ведения реестра</w:t>
      </w:r>
    </w:p>
    <w:p w:rsidR="00F92CBB" w:rsidRPr="00FD0C89" w:rsidRDefault="00F92CBB" w:rsidP="003B136F">
      <w:pPr>
        <w:jc w:val="center"/>
        <w:rPr>
          <w:sz w:val="28"/>
          <w:szCs w:val="28"/>
        </w:rPr>
      </w:pPr>
      <w:r w:rsidRPr="00FD0C89">
        <w:rPr>
          <w:sz w:val="28"/>
          <w:szCs w:val="28"/>
        </w:rPr>
        <w:t xml:space="preserve"> межведомственных и внутриведомственных процессов</w:t>
      </w:r>
    </w:p>
    <w:p w:rsidR="00FA3526" w:rsidRPr="00FD0C89" w:rsidRDefault="00493F60" w:rsidP="001509F8">
      <w:pPr>
        <w:jc w:val="center"/>
        <w:rPr>
          <w:spacing w:val="-2"/>
          <w:sz w:val="28"/>
          <w:szCs w:val="28"/>
        </w:rPr>
      </w:pPr>
      <w:r w:rsidRPr="00FD0C89">
        <w:rPr>
          <w:sz w:val="28"/>
          <w:szCs w:val="28"/>
        </w:rPr>
        <w:t>администрации</w:t>
      </w:r>
      <w:r w:rsidR="00D47C6B" w:rsidRPr="00FD0C89">
        <w:rPr>
          <w:sz w:val="28"/>
          <w:szCs w:val="28"/>
        </w:rPr>
        <w:t xml:space="preserve"> Искитимского района Новосибирской области</w:t>
      </w:r>
    </w:p>
    <w:p w:rsidR="00FA3526" w:rsidRPr="00FD0C89" w:rsidRDefault="00FA3526" w:rsidP="00862C40">
      <w:pPr>
        <w:pStyle w:val="ad"/>
        <w:spacing w:after="0" w:line="480" w:lineRule="auto"/>
        <w:ind w:left="0" w:right="0" w:firstLine="709"/>
        <w:rPr>
          <w:color w:val="000000" w:themeColor="text1"/>
          <w:szCs w:val="28"/>
        </w:rPr>
      </w:pPr>
    </w:p>
    <w:p w:rsidR="00F92CBB" w:rsidRPr="00FD0C89" w:rsidRDefault="00F92CBB" w:rsidP="00C55D79">
      <w:pPr>
        <w:pStyle w:val="ad"/>
        <w:spacing w:after="0" w:line="240" w:lineRule="auto"/>
        <w:ind w:left="0" w:right="0" w:firstLine="709"/>
        <w:contextualSpacing w:val="0"/>
        <w:rPr>
          <w:color w:val="auto"/>
          <w:szCs w:val="28"/>
        </w:rPr>
      </w:pPr>
      <w:r w:rsidRPr="00FD0C89">
        <w:rPr>
          <w:color w:val="auto"/>
          <w:szCs w:val="28"/>
        </w:rPr>
        <w:t>1. </w:t>
      </w:r>
      <w:proofErr w:type="gramStart"/>
      <w:r w:rsidRPr="00FD0C89">
        <w:rPr>
          <w:color w:val="auto"/>
          <w:szCs w:val="28"/>
        </w:rPr>
        <w:t xml:space="preserve">Настоящий Порядок определяет формирование реестра межведомственных и внутриведомственных процессов (далее – реестр процессов) и представляет собой описание деятельности </w:t>
      </w:r>
      <w:r w:rsidR="009F4110" w:rsidRPr="00FD0C89">
        <w:rPr>
          <w:color w:val="auto"/>
          <w:szCs w:val="28"/>
        </w:rPr>
        <w:t>администрации Искитимского района</w:t>
      </w:r>
      <w:r w:rsidR="00D47C6B" w:rsidRPr="00FD0C89">
        <w:rPr>
          <w:color w:val="auto"/>
          <w:szCs w:val="28"/>
        </w:rPr>
        <w:t xml:space="preserve"> Новосибирской области</w:t>
      </w:r>
      <w:r w:rsidRPr="00FD0C89">
        <w:rPr>
          <w:color w:val="auto"/>
          <w:szCs w:val="28"/>
        </w:rPr>
        <w:t>,</w:t>
      </w:r>
      <w:r w:rsidR="009A456A" w:rsidRPr="00FD0C89">
        <w:rPr>
          <w:color w:val="auto"/>
          <w:szCs w:val="28"/>
        </w:rPr>
        <w:t xml:space="preserve"> (далее - администрация)</w:t>
      </w:r>
      <w:r w:rsidRPr="00FD0C89">
        <w:rPr>
          <w:color w:val="auto"/>
          <w:szCs w:val="28"/>
        </w:rPr>
        <w:t xml:space="preserve"> включая выполнение </w:t>
      </w:r>
      <w:r w:rsidR="00D47C6B" w:rsidRPr="00FD0C89">
        <w:rPr>
          <w:color w:val="auto"/>
          <w:szCs w:val="28"/>
        </w:rPr>
        <w:t>муниципальных</w:t>
      </w:r>
      <w:r w:rsidRPr="00FD0C89">
        <w:rPr>
          <w:color w:val="auto"/>
          <w:szCs w:val="28"/>
        </w:rPr>
        <w:t xml:space="preserve"> функций и предоставление </w:t>
      </w:r>
      <w:r w:rsidR="00D47C6B" w:rsidRPr="00FD0C89">
        <w:rPr>
          <w:color w:val="auto"/>
          <w:szCs w:val="28"/>
        </w:rPr>
        <w:t>муниципальных</w:t>
      </w:r>
      <w:r w:rsidRPr="00FD0C89">
        <w:rPr>
          <w:color w:val="auto"/>
          <w:szCs w:val="28"/>
        </w:rPr>
        <w:t xml:space="preserve"> услуг, межведомственное взаимодействие, кадровые процессы и иные процессы взаимодействия с сотрудниками</w:t>
      </w:r>
      <w:r w:rsidR="009A456A" w:rsidRPr="00FD0C89">
        <w:rPr>
          <w:color w:val="auto"/>
          <w:szCs w:val="28"/>
        </w:rPr>
        <w:t xml:space="preserve"> администрации района, подведомственных учреждений (далее-сотрудники)</w:t>
      </w:r>
      <w:r w:rsidRPr="00FD0C89">
        <w:rPr>
          <w:color w:val="auto"/>
          <w:szCs w:val="28"/>
        </w:rPr>
        <w:t>, в виде отдельных процессов - повторяемой совокупности логически взаимосвязанных действий и процедур.</w:t>
      </w:r>
      <w:proofErr w:type="gramEnd"/>
    </w:p>
    <w:p w:rsidR="00F92CBB" w:rsidRPr="00FD0C89" w:rsidRDefault="00F92CBB" w:rsidP="00C55D79">
      <w:pPr>
        <w:pStyle w:val="ad"/>
        <w:spacing w:after="0" w:line="240" w:lineRule="auto"/>
        <w:ind w:left="0" w:right="0" w:firstLine="709"/>
        <w:contextualSpacing w:val="0"/>
        <w:rPr>
          <w:color w:val="auto"/>
          <w:szCs w:val="28"/>
        </w:rPr>
      </w:pPr>
      <w:r w:rsidRPr="00FD0C89">
        <w:rPr>
          <w:color w:val="auto"/>
          <w:szCs w:val="28"/>
        </w:rPr>
        <w:t>2</w:t>
      </w:r>
      <w:r w:rsidR="00E81617" w:rsidRPr="00FD0C89">
        <w:rPr>
          <w:color w:val="auto"/>
          <w:szCs w:val="28"/>
        </w:rPr>
        <w:t>.</w:t>
      </w:r>
      <w:r w:rsidR="00E81617" w:rsidRPr="00FD0C89">
        <w:rPr>
          <w:color w:val="000000" w:themeColor="text1"/>
          <w:szCs w:val="28"/>
        </w:rPr>
        <w:t> </w:t>
      </w:r>
      <w:r w:rsidRPr="00FD0C89">
        <w:rPr>
          <w:color w:val="auto"/>
          <w:szCs w:val="28"/>
        </w:rPr>
        <w:t>Целью формирования реестра процессов является получение п</w:t>
      </w:r>
      <w:r w:rsidR="009F4110" w:rsidRPr="00FD0C89">
        <w:rPr>
          <w:color w:val="auto"/>
          <w:szCs w:val="28"/>
        </w:rPr>
        <w:t xml:space="preserve">олного перечня осуществляемых в </w:t>
      </w:r>
      <w:r w:rsidR="00D47C6B" w:rsidRPr="00FD0C89">
        <w:rPr>
          <w:color w:val="auto"/>
          <w:szCs w:val="28"/>
        </w:rPr>
        <w:t xml:space="preserve">администрации </w:t>
      </w:r>
      <w:r w:rsidRPr="00FD0C89">
        <w:rPr>
          <w:color w:val="auto"/>
          <w:szCs w:val="28"/>
        </w:rPr>
        <w:t>процессов с целью их дальнейшего изучения и, при необходимости, реинжиниринга, в том числе в рамках внедрения клиенто</w:t>
      </w:r>
      <w:r w:rsidR="00D47C6B" w:rsidRPr="00FD0C89">
        <w:rPr>
          <w:color w:val="auto"/>
          <w:szCs w:val="28"/>
        </w:rPr>
        <w:t xml:space="preserve">центричности </w:t>
      </w:r>
      <w:r w:rsidR="009F4110" w:rsidRPr="00FD0C89">
        <w:rPr>
          <w:color w:val="auto"/>
          <w:szCs w:val="28"/>
        </w:rPr>
        <w:t xml:space="preserve"> </w:t>
      </w:r>
      <w:r w:rsidR="00D47C6B" w:rsidRPr="00FD0C89">
        <w:rPr>
          <w:color w:val="auto"/>
          <w:szCs w:val="28"/>
        </w:rPr>
        <w:t>деятельности а</w:t>
      </w:r>
      <w:r w:rsidR="009A456A" w:rsidRPr="00FD0C89">
        <w:rPr>
          <w:color w:val="auto"/>
          <w:szCs w:val="28"/>
        </w:rPr>
        <w:t>дминистрации.</w:t>
      </w:r>
    </w:p>
    <w:p w:rsidR="000C6D37" w:rsidRPr="00FD0C89" w:rsidRDefault="000C6D37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3.</w:t>
      </w:r>
      <w:r w:rsidRPr="00FD0C89">
        <w:t> </w:t>
      </w:r>
      <w:r w:rsidRPr="00FD0C89">
        <w:rPr>
          <w:color w:val="auto"/>
          <w:szCs w:val="28"/>
        </w:rPr>
        <w:t xml:space="preserve">Реестр процессов представляет собой базу данных, где каждому процессу соответствует набор параметров. Такими параметрами являются: </w:t>
      </w:r>
    </w:p>
    <w:p w:rsidR="000C6D37" w:rsidRPr="00FD0C89" w:rsidRDefault="008A5FBB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1</w:t>
      </w:r>
      <w:r w:rsidR="00E9611B" w:rsidRPr="00FD0C89">
        <w:rPr>
          <w:color w:val="auto"/>
          <w:szCs w:val="28"/>
        </w:rPr>
        <w:t>)</w:t>
      </w:r>
      <w:r w:rsidR="00E500F1" w:rsidRPr="00FD0C89">
        <w:rPr>
          <w:color w:val="auto"/>
          <w:szCs w:val="28"/>
        </w:rPr>
        <w:t> </w:t>
      </w:r>
      <w:r w:rsidR="000C6D37" w:rsidRPr="00FD0C89">
        <w:rPr>
          <w:color w:val="auto"/>
          <w:szCs w:val="28"/>
        </w:rPr>
        <w:t>идентификатор процесса;</w:t>
      </w:r>
    </w:p>
    <w:p w:rsidR="000C6D37" w:rsidRPr="00FD0C89" w:rsidRDefault="008A5FBB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2</w:t>
      </w:r>
      <w:r w:rsidR="00E9611B" w:rsidRPr="00FD0C89">
        <w:rPr>
          <w:color w:val="auto"/>
          <w:szCs w:val="28"/>
        </w:rPr>
        <w:t>)</w:t>
      </w:r>
      <w:r w:rsidR="00E500F1" w:rsidRPr="00FD0C89">
        <w:rPr>
          <w:color w:val="auto"/>
          <w:szCs w:val="28"/>
        </w:rPr>
        <w:t> </w:t>
      </w:r>
      <w:r w:rsidR="000C6D37" w:rsidRPr="00FD0C89">
        <w:rPr>
          <w:color w:val="auto"/>
          <w:szCs w:val="28"/>
        </w:rPr>
        <w:t>группа процессов;</w:t>
      </w:r>
    </w:p>
    <w:p w:rsidR="000C6D37" w:rsidRPr="00FD0C89" w:rsidRDefault="008A5FBB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3</w:t>
      </w:r>
      <w:r w:rsidR="00E9611B" w:rsidRPr="00FD0C89">
        <w:rPr>
          <w:color w:val="auto"/>
          <w:szCs w:val="28"/>
        </w:rPr>
        <w:t>)</w:t>
      </w:r>
      <w:r w:rsidR="00E500F1" w:rsidRPr="00FD0C89">
        <w:rPr>
          <w:color w:val="auto"/>
          <w:szCs w:val="28"/>
        </w:rPr>
        <w:t> </w:t>
      </w:r>
      <w:r w:rsidR="000C6D37" w:rsidRPr="00FD0C89">
        <w:rPr>
          <w:color w:val="auto"/>
          <w:szCs w:val="28"/>
        </w:rPr>
        <w:t>наименование процесса;</w:t>
      </w:r>
    </w:p>
    <w:p w:rsidR="000C6D37" w:rsidRPr="00FD0C89" w:rsidRDefault="008A5FBB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4</w:t>
      </w:r>
      <w:r w:rsidR="00E9611B" w:rsidRPr="00FD0C89">
        <w:rPr>
          <w:color w:val="auto"/>
          <w:szCs w:val="28"/>
        </w:rPr>
        <w:t>)</w:t>
      </w:r>
      <w:r w:rsidR="00E500F1" w:rsidRPr="00FD0C89">
        <w:rPr>
          <w:color w:val="auto"/>
          <w:szCs w:val="28"/>
        </w:rPr>
        <w:t> </w:t>
      </w:r>
      <w:r w:rsidR="000C6D37" w:rsidRPr="00FD0C89">
        <w:rPr>
          <w:color w:val="auto"/>
          <w:szCs w:val="28"/>
        </w:rPr>
        <w:t>наименование услуги, функции или сервиса, к которой относится процесс;</w:t>
      </w:r>
    </w:p>
    <w:p w:rsidR="000C6D37" w:rsidRPr="00FD0C89" w:rsidRDefault="008A5FBB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5</w:t>
      </w:r>
      <w:r w:rsidR="00DA558A" w:rsidRPr="00FD0C89">
        <w:rPr>
          <w:color w:val="auto"/>
          <w:szCs w:val="28"/>
        </w:rPr>
        <w:t>)</w:t>
      </w:r>
      <w:r w:rsidR="00E500F1" w:rsidRPr="00FD0C89">
        <w:rPr>
          <w:color w:val="auto"/>
          <w:szCs w:val="28"/>
        </w:rPr>
        <w:t> </w:t>
      </w:r>
      <w:r w:rsidR="000C6D37" w:rsidRPr="00FD0C89">
        <w:rPr>
          <w:color w:val="auto"/>
          <w:szCs w:val="28"/>
        </w:rPr>
        <w:t>наименования жизненных ситуаций, в рамках которых исполняется процесс;</w:t>
      </w:r>
    </w:p>
    <w:p w:rsidR="000C6D37" w:rsidRPr="00FD0C89" w:rsidRDefault="008A5FBB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proofErr w:type="gramStart"/>
      <w:r w:rsidRPr="00FD0C89">
        <w:rPr>
          <w:color w:val="auto"/>
          <w:szCs w:val="28"/>
        </w:rPr>
        <w:lastRenderedPageBreak/>
        <w:t>6</w:t>
      </w:r>
      <w:r w:rsidR="00DA558A" w:rsidRPr="00FD0C89">
        <w:rPr>
          <w:color w:val="auto"/>
          <w:szCs w:val="28"/>
        </w:rPr>
        <w:t>)</w:t>
      </w:r>
      <w:r w:rsidR="00E500F1" w:rsidRPr="00FD0C89">
        <w:rPr>
          <w:color w:val="auto"/>
          <w:szCs w:val="28"/>
        </w:rPr>
        <w:t> </w:t>
      </w:r>
      <w:r w:rsidR="000C6D37" w:rsidRPr="00FD0C89">
        <w:rPr>
          <w:color w:val="auto"/>
          <w:szCs w:val="28"/>
        </w:rPr>
        <w:t>ответственный за процесс;</w:t>
      </w:r>
      <w:proofErr w:type="gramEnd"/>
    </w:p>
    <w:p w:rsidR="000C6D37" w:rsidRPr="00FD0C89" w:rsidRDefault="008A5FBB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7</w:t>
      </w:r>
      <w:r w:rsidR="0006779E" w:rsidRPr="00FD0C89">
        <w:rPr>
          <w:color w:val="auto"/>
          <w:szCs w:val="28"/>
        </w:rPr>
        <w:t>)</w:t>
      </w:r>
      <w:r w:rsidR="00E500F1" w:rsidRPr="00FD0C89">
        <w:rPr>
          <w:color w:val="auto"/>
          <w:szCs w:val="28"/>
        </w:rPr>
        <w:t> </w:t>
      </w:r>
      <w:r w:rsidR="000C6D37" w:rsidRPr="00FD0C89">
        <w:rPr>
          <w:color w:val="auto"/>
          <w:szCs w:val="28"/>
        </w:rPr>
        <w:t>регламентирующий акт;</w:t>
      </w:r>
    </w:p>
    <w:p w:rsidR="000C6D37" w:rsidRPr="00FD0C89" w:rsidRDefault="008A5FBB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8</w:t>
      </w:r>
      <w:r w:rsidR="0006779E" w:rsidRPr="00FD0C89">
        <w:rPr>
          <w:color w:val="auto"/>
          <w:szCs w:val="28"/>
        </w:rPr>
        <w:t>)</w:t>
      </w:r>
      <w:r w:rsidR="00E500F1" w:rsidRPr="00FD0C89">
        <w:rPr>
          <w:color w:val="auto"/>
          <w:szCs w:val="28"/>
        </w:rPr>
        <w:t> </w:t>
      </w:r>
      <w:r w:rsidR="000C6D37" w:rsidRPr="00FD0C89">
        <w:rPr>
          <w:color w:val="auto"/>
          <w:szCs w:val="28"/>
        </w:rPr>
        <w:t>текущий статус реинжиниринга процесса;</w:t>
      </w:r>
    </w:p>
    <w:p w:rsidR="000C6D37" w:rsidRPr="00FD0C89" w:rsidRDefault="008A5FBB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9</w:t>
      </w:r>
      <w:r w:rsidR="0006779E" w:rsidRPr="00FD0C89">
        <w:rPr>
          <w:color w:val="auto"/>
          <w:szCs w:val="28"/>
        </w:rPr>
        <w:t>)</w:t>
      </w:r>
      <w:r w:rsidR="00E500F1" w:rsidRPr="00FD0C89">
        <w:rPr>
          <w:color w:val="auto"/>
          <w:szCs w:val="28"/>
        </w:rPr>
        <w:t> </w:t>
      </w:r>
      <w:r w:rsidR="000C6D37" w:rsidRPr="00FD0C89">
        <w:rPr>
          <w:color w:val="auto"/>
          <w:szCs w:val="28"/>
        </w:rPr>
        <w:t>клиент процесса;</w:t>
      </w:r>
    </w:p>
    <w:p w:rsidR="000C6D37" w:rsidRPr="00FD0C89" w:rsidRDefault="008A5FBB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10</w:t>
      </w:r>
      <w:r w:rsidR="0006779E" w:rsidRPr="00FD0C89">
        <w:rPr>
          <w:color w:val="auto"/>
          <w:szCs w:val="28"/>
        </w:rPr>
        <w:t>)</w:t>
      </w:r>
      <w:r w:rsidR="00E500F1" w:rsidRPr="00FD0C89">
        <w:rPr>
          <w:color w:val="auto"/>
          <w:szCs w:val="28"/>
        </w:rPr>
        <w:t> </w:t>
      </w:r>
      <w:r w:rsidR="000C6D37" w:rsidRPr="00FD0C89">
        <w:rPr>
          <w:color w:val="auto"/>
          <w:szCs w:val="28"/>
        </w:rPr>
        <w:t>информация для инициации процесса;</w:t>
      </w:r>
    </w:p>
    <w:p w:rsidR="000C6D37" w:rsidRPr="00FD0C89" w:rsidRDefault="008A5FBB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11</w:t>
      </w:r>
      <w:r w:rsidR="0006779E" w:rsidRPr="00FD0C89">
        <w:rPr>
          <w:color w:val="auto"/>
          <w:szCs w:val="28"/>
        </w:rPr>
        <w:t>)</w:t>
      </w:r>
      <w:r w:rsidR="00E500F1" w:rsidRPr="00FD0C89">
        <w:rPr>
          <w:color w:val="auto"/>
          <w:szCs w:val="28"/>
        </w:rPr>
        <w:t> </w:t>
      </w:r>
      <w:r w:rsidR="000C6D37" w:rsidRPr="00FD0C89">
        <w:rPr>
          <w:color w:val="auto"/>
          <w:szCs w:val="28"/>
        </w:rPr>
        <w:t>результат процесса</w:t>
      </w:r>
      <w:r w:rsidR="000F06F0" w:rsidRPr="00FD0C89">
        <w:rPr>
          <w:color w:val="auto"/>
          <w:szCs w:val="28"/>
        </w:rPr>
        <w:t>;</w:t>
      </w:r>
    </w:p>
    <w:p w:rsidR="000C6D37" w:rsidRPr="00FD0C89" w:rsidRDefault="008A5FBB" w:rsidP="00C55D79">
      <w:pPr>
        <w:pStyle w:val="ad"/>
        <w:spacing w:after="0" w:line="240" w:lineRule="auto"/>
        <w:ind w:left="0" w:right="0" w:firstLine="709"/>
        <w:contextualSpacing w:val="0"/>
        <w:rPr>
          <w:color w:val="auto"/>
          <w:szCs w:val="28"/>
        </w:rPr>
      </w:pPr>
      <w:r w:rsidRPr="00FD0C89">
        <w:rPr>
          <w:color w:val="auto"/>
          <w:szCs w:val="28"/>
        </w:rPr>
        <w:t>12</w:t>
      </w:r>
      <w:r w:rsidR="0006779E" w:rsidRPr="00FD0C89">
        <w:rPr>
          <w:color w:val="auto"/>
          <w:szCs w:val="28"/>
        </w:rPr>
        <w:t>)</w:t>
      </w:r>
      <w:r w:rsidR="00E500F1" w:rsidRPr="00FD0C89">
        <w:rPr>
          <w:color w:val="auto"/>
          <w:szCs w:val="28"/>
        </w:rPr>
        <w:t> </w:t>
      </w:r>
      <w:r w:rsidR="000C6D37" w:rsidRPr="00FD0C89">
        <w:rPr>
          <w:color w:val="auto"/>
          <w:szCs w:val="28"/>
        </w:rPr>
        <w:t>вид процесса.</w:t>
      </w:r>
    </w:p>
    <w:p w:rsidR="000C6D37" w:rsidRPr="00FD0C89" w:rsidRDefault="000C6D37" w:rsidP="00C55D79">
      <w:pPr>
        <w:pStyle w:val="ad"/>
        <w:spacing w:after="0" w:line="240" w:lineRule="auto"/>
        <w:ind w:left="0" w:right="0" w:firstLine="709"/>
        <w:contextualSpacing w:val="0"/>
        <w:rPr>
          <w:color w:val="auto"/>
          <w:szCs w:val="28"/>
        </w:rPr>
      </w:pPr>
      <w:r w:rsidRPr="00FD0C89">
        <w:rPr>
          <w:color w:val="auto"/>
          <w:szCs w:val="28"/>
        </w:rPr>
        <w:t>4. </w:t>
      </w:r>
      <w:r w:rsidR="001619B5" w:rsidRPr="00FD0C89">
        <w:rPr>
          <w:color w:val="auto"/>
          <w:szCs w:val="28"/>
        </w:rPr>
        <w:t>Идентификатор процесса – параметр, представляющий собой буквенно-числовое обозначение процесса, которое не повторяется в рамках всего реестра процессов.</w:t>
      </w:r>
    </w:p>
    <w:p w:rsidR="001619B5" w:rsidRPr="00FD0C89" w:rsidRDefault="001619B5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Значение параметра указывается с соблюдением следующей структуры:</w:t>
      </w:r>
    </w:p>
    <w:p w:rsidR="00A1586E" w:rsidRPr="00FD0C89" w:rsidRDefault="001619B5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 xml:space="preserve">АА-ББББ-000.00, </w:t>
      </w:r>
    </w:p>
    <w:p w:rsidR="001619B5" w:rsidRPr="00FD0C89" w:rsidRDefault="001619B5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где:</w:t>
      </w:r>
    </w:p>
    <w:p w:rsidR="001619B5" w:rsidRPr="00FD0C89" w:rsidRDefault="001619B5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АА – двухбуквенное обозначение группы процессов</w:t>
      </w:r>
      <w:r w:rsidR="009F4110" w:rsidRPr="00FD0C89">
        <w:rPr>
          <w:color w:val="auto"/>
          <w:szCs w:val="28"/>
        </w:rPr>
        <w:t>, к которой относится процесс: М</w:t>
      </w:r>
      <w:r w:rsidRPr="00FD0C89">
        <w:rPr>
          <w:color w:val="auto"/>
          <w:szCs w:val="28"/>
        </w:rPr>
        <w:t xml:space="preserve">У – процессы предоставления </w:t>
      </w:r>
      <w:r w:rsidR="00D47C6B" w:rsidRPr="00FD0C89">
        <w:rPr>
          <w:color w:val="auto"/>
          <w:szCs w:val="28"/>
        </w:rPr>
        <w:t>муниципальных</w:t>
      </w:r>
      <w:r w:rsidRPr="00FD0C89">
        <w:rPr>
          <w:color w:val="auto"/>
          <w:szCs w:val="28"/>
        </w:rPr>
        <w:t xml:space="preserve"> услуг, МП – процессы предоставления мер </w:t>
      </w:r>
      <w:r w:rsidR="00D47C6B" w:rsidRPr="00FD0C89">
        <w:rPr>
          <w:color w:val="auto"/>
          <w:szCs w:val="28"/>
        </w:rPr>
        <w:t>муниципальной</w:t>
      </w:r>
      <w:r w:rsidRPr="00FD0C89">
        <w:rPr>
          <w:color w:val="auto"/>
          <w:szCs w:val="28"/>
        </w:rPr>
        <w:t xml:space="preserve"> поддержки, КН – процессы осуществления </w:t>
      </w:r>
      <w:r w:rsidR="00D47C6B" w:rsidRPr="00FD0C89">
        <w:rPr>
          <w:color w:val="auto"/>
          <w:szCs w:val="28"/>
        </w:rPr>
        <w:t>муниципального</w:t>
      </w:r>
      <w:r w:rsidRPr="00FD0C89">
        <w:rPr>
          <w:color w:val="auto"/>
          <w:szCs w:val="28"/>
        </w:rPr>
        <w:t xml:space="preserve"> контроля (надзора), </w:t>
      </w:r>
      <w:proofErr w:type="gramStart"/>
      <w:r w:rsidRPr="00FD0C89">
        <w:rPr>
          <w:color w:val="auto"/>
          <w:szCs w:val="28"/>
        </w:rPr>
        <w:t>ОЗ</w:t>
      </w:r>
      <w:proofErr w:type="gramEnd"/>
      <w:r w:rsidRPr="00FD0C89">
        <w:rPr>
          <w:color w:val="auto"/>
          <w:szCs w:val="28"/>
        </w:rPr>
        <w:t xml:space="preserve"> – процессы рассмотрения обращений и запросов, ИД – процессы размещения информации о деятельности ведомства, ВК – процессы взаимодействия с внутренними клиентами (взаимодействие с сотрудниками и межведомственное взаимодействие);</w:t>
      </w:r>
    </w:p>
    <w:p w:rsidR="001619B5" w:rsidRPr="00FD0C89" w:rsidRDefault="001619B5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БББ – тре</w:t>
      </w:r>
      <w:proofErr w:type="gramStart"/>
      <w:r w:rsidRPr="00FD0C89">
        <w:rPr>
          <w:color w:val="auto"/>
          <w:szCs w:val="28"/>
        </w:rPr>
        <w:t>х-</w:t>
      </w:r>
      <w:proofErr w:type="gramEnd"/>
      <w:r w:rsidRPr="00FD0C89">
        <w:rPr>
          <w:color w:val="auto"/>
          <w:szCs w:val="28"/>
        </w:rPr>
        <w:t xml:space="preserve"> либо четырехбуквенное обозначение структурного подразделения, </w:t>
      </w:r>
      <w:r w:rsidR="009A456A" w:rsidRPr="00FD0C89">
        <w:rPr>
          <w:color w:val="auto"/>
          <w:szCs w:val="28"/>
        </w:rPr>
        <w:t xml:space="preserve">администрации района или подведомственного учреждения </w:t>
      </w:r>
      <w:r w:rsidRPr="00FD0C89">
        <w:rPr>
          <w:color w:val="auto"/>
          <w:szCs w:val="28"/>
        </w:rPr>
        <w:t>осуществляющего процесс;</w:t>
      </w:r>
    </w:p>
    <w:p w:rsidR="001619B5" w:rsidRPr="00FD0C89" w:rsidRDefault="001619B5" w:rsidP="00C55D79">
      <w:pPr>
        <w:pStyle w:val="ad"/>
        <w:spacing w:after="0" w:line="240" w:lineRule="auto"/>
        <w:ind w:left="0" w:right="0" w:firstLine="709"/>
        <w:contextualSpacing w:val="0"/>
        <w:rPr>
          <w:color w:val="auto"/>
          <w:szCs w:val="28"/>
        </w:rPr>
      </w:pPr>
      <w:r w:rsidRPr="00FD0C89">
        <w:rPr>
          <w:color w:val="auto"/>
          <w:szCs w:val="28"/>
        </w:rPr>
        <w:t xml:space="preserve">000.00 – числовой номер процесса, формирующийся следующим образом: для процессов по рассмотрению обращений и запросов, размещению информации о деятельности ведомства и взаимодействию с внутренними клиентами в первых трех разрядах указывается порядковый номер процесса в рамках соответствующей группы процессов, начиная с 001. Разряды 4-5 не используются и указываются как 00. </w:t>
      </w:r>
      <w:proofErr w:type="gramStart"/>
      <w:r w:rsidRPr="00FD0C89">
        <w:rPr>
          <w:color w:val="auto"/>
          <w:szCs w:val="28"/>
        </w:rPr>
        <w:t xml:space="preserve">В случае с процессами оказания </w:t>
      </w:r>
      <w:r w:rsidR="00D47C6B" w:rsidRPr="00FD0C89">
        <w:rPr>
          <w:color w:val="auto"/>
          <w:szCs w:val="28"/>
        </w:rPr>
        <w:t>муниципальных</w:t>
      </w:r>
      <w:r w:rsidRPr="00FD0C89">
        <w:rPr>
          <w:color w:val="auto"/>
          <w:szCs w:val="28"/>
        </w:rPr>
        <w:t xml:space="preserve"> услуг, предоставления мер </w:t>
      </w:r>
      <w:r w:rsidR="00D47C6B" w:rsidRPr="00FD0C89">
        <w:rPr>
          <w:color w:val="auto"/>
          <w:szCs w:val="28"/>
        </w:rPr>
        <w:t>муниципальной</w:t>
      </w:r>
      <w:r w:rsidRPr="00FD0C89">
        <w:rPr>
          <w:color w:val="auto"/>
          <w:szCs w:val="28"/>
        </w:rPr>
        <w:t xml:space="preserve"> поддержки и осуществления </w:t>
      </w:r>
      <w:r w:rsidR="00D47C6B" w:rsidRPr="00FD0C89">
        <w:rPr>
          <w:color w:val="auto"/>
          <w:szCs w:val="28"/>
        </w:rPr>
        <w:t>муниципального</w:t>
      </w:r>
      <w:r w:rsidRPr="00FD0C89">
        <w:rPr>
          <w:color w:val="auto"/>
          <w:szCs w:val="28"/>
        </w:rPr>
        <w:t xml:space="preserve"> контроля (надзора), в первых трех разрядах указывается порядковый номер </w:t>
      </w:r>
      <w:r w:rsidR="00D47C6B" w:rsidRPr="00FD0C89">
        <w:rPr>
          <w:color w:val="auto"/>
          <w:szCs w:val="28"/>
        </w:rPr>
        <w:t>муниципальной</w:t>
      </w:r>
      <w:r w:rsidRPr="00FD0C89">
        <w:rPr>
          <w:color w:val="auto"/>
          <w:szCs w:val="28"/>
        </w:rPr>
        <w:t xml:space="preserve"> услуги, меры </w:t>
      </w:r>
      <w:r w:rsidR="00D47C6B" w:rsidRPr="00FD0C89">
        <w:rPr>
          <w:color w:val="auto"/>
          <w:szCs w:val="28"/>
        </w:rPr>
        <w:t xml:space="preserve">муниципальной </w:t>
      </w:r>
      <w:r w:rsidRPr="00FD0C89">
        <w:rPr>
          <w:color w:val="auto"/>
          <w:szCs w:val="28"/>
        </w:rPr>
        <w:t xml:space="preserve">поддержки или вида </w:t>
      </w:r>
      <w:r w:rsidR="00D47C6B" w:rsidRPr="00FD0C89">
        <w:rPr>
          <w:color w:val="auto"/>
          <w:szCs w:val="28"/>
        </w:rPr>
        <w:t>муниципального</w:t>
      </w:r>
      <w:r w:rsidRPr="00FD0C89">
        <w:rPr>
          <w:color w:val="auto"/>
          <w:szCs w:val="28"/>
        </w:rPr>
        <w:t xml:space="preserve"> контроля (надзора), к которому относится процесс, начиная с 001, а в разрядах 4-5 – порядковый номер процесса, реализуемого при предоставлении такой </w:t>
      </w:r>
      <w:r w:rsidR="00D47C6B" w:rsidRPr="00FD0C89">
        <w:rPr>
          <w:color w:val="auto"/>
          <w:szCs w:val="28"/>
        </w:rPr>
        <w:t>муниципальной</w:t>
      </w:r>
      <w:r w:rsidRPr="00FD0C89">
        <w:rPr>
          <w:color w:val="auto"/>
          <w:szCs w:val="28"/>
        </w:rPr>
        <w:t xml:space="preserve"> услуги, предоставлении такой меры </w:t>
      </w:r>
      <w:r w:rsidR="00D47C6B" w:rsidRPr="00FD0C89">
        <w:rPr>
          <w:color w:val="auto"/>
          <w:szCs w:val="28"/>
        </w:rPr>
        <w:t>муниципальной</w:t>
      </w:r>
      <w:r w:rsidRPr="00FD0C89">
        <w:rPr>
          <w:color w:val="auto"/>
          <w:szCs w:val="28"/>
        </w:rPr>
        <w:t xml:space="preserve"> поддержки, осуществления </w:t>
      </w:r>
      <w:r w:rsidR="00D47C6B" w:rsidRPr="00FD0C89">
        <w:rPr>
          <w:color w:val="auto"/>
          <w:szCs w:val="28"/>
        </w:rPr>
        <w:t>муниципального</w:t>
      </w:r>
      <w:proofErr w:type="gramEnd"/>
      <w:r w:rsidRPr="00FD0C89">
        <w:rPr>
          <w:color w:val="auto"/>
          <w:szCs w:val="28"/>
        </w:rPr>
        <w:t xml:space="preserve"> контроля (надзора), начиная с 01.</w:t>
      </w:r>
    </w:p>
    <w:p w:rsidR="00A1586E" w:rsidRPr="00FD0C89" w:rsidRDefault="00A1586E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 xml:space="preserve">5. Группа процессов – параметр, в качестве значения которого указывается, к какой группе процессов относится процесс. В качестве значения параметра может быть указана одна из следующих групп: </w:t>
      </w:r>
    </w:p>
    <w:p w:rsidR="00A1586E" w:rsidRPr="00FD0C89" w:rsidRDefault="008A5FBB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1</w:t>
      </w:r>
      <w:r w:rsidR="00923083" w:rsidRPr="00FD0C89">
        <w:rPr>
          <w:color w:val="auto"/>
          <w:szCs w:val="28"/>
        </w:rPr>
        <w:t>) </w:t>
      </w:r>
      <w:r w:rsidR="00A1586E" w:rsidRPr="00FD0C89">
        <w:rPr>
          <w:color w:val="auto"/>
          <w:szCs w:val="28"/>
        </w:rPr>
        <w:t xml:space="preserve">оказание </w:t>
      </w:r>
      <w:r w:rsidR="00D47C6B" w:rsidRPr="00FD0C89">
        <w:rPr>
          <w:color w:val="auto"/>
          <w:szCs w:val="28"/>
        </w:rPr>
        <w:t>муниципальных</w:t>
      </w:r>
      <w:r w:rsidR="00A1586E" w:rsidRPr="00FD0C89">
        <w:rPr>
          <w:color w:val="auto"/>
          <w:szCs w:val="28"/>
        </w:rPr>
        <w:t xml:space="preserve"> услуг;</w:t>
      </w:r>
    </w:p>
    <w:p w:rsidR="00A1586E" w:rsidRPr="00FD0C89" w:rsidRDefault="008A5FBB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2</w:t>
      </w:r>
      <w:r w:rsidR="00923083" w:rsidRPr="00FD0C89">
        <w:rPr>
          <w:color w:val="auto"/>
          <w:szCs w:val="28"/>
        </w:rPr>
        <w:t>) </w:t>
      </w:r>
      <w:r w:rsidR="00A1586E" w:rsidRPr="00FD0C89">
        <w:rPr>
          <w:color w:val="auto"/>
          <w:szCs w:val="28"/>
        </w:rPr>
        <w:t xml:space="preserve">предоставление мер </w:t>
      </w:r>
      <w:r w:rsidR="00D47C6B" w:rsidRPr="00FD0C89">
        <w:rPr>
          <w:color w:val="auto"/>
          <w:szCs w:val="28"/>
        </w:rPr>
        <w:t>муниципальной</w:t>
      </w:r>
      <w:r w:rsidR="00A1586E" w:rsidRPr="00FD0C89">
        <w:rPr>
          <w:color w:val="auto"/>
          <w:szCs w:val="28"/>
        </w:rPr>
        <w:t xml:space="preserve"> поддержки;</w:t>
      </w:r>
    </w:p>
    <w:p w:rsidR="00A1586E" w:rsidRPr="00FD0C89" w:rsidRDefault="008A5FBB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lastRenderedPageBreak/>
        <w:t>3</w:t>
      </w:r>
      <w:r w:rsidR="00923083" w:rsidRPr="00FD0C89">
        <w:rPr>
          <w:color w:val="auto"/>
          <w:szCs w:val="28"/>
        </w:rPr>
        <w:t>) </w:t>
      </w:r>
      <w:r w:rsidR="00A1586E" w:rsidRPr="00FD0C89">
        <w:rPr>
          <w:color w:val="auto"/>
          <w:szCs w:val="28"/>
        </w:rPr>
        <w:t xml:space="preserve">осуществление </w:t>
      </w:r>
      <w:r w:rsidR="00D47C6B" w:rsidRPr="00FD0C89">
        <w:rPr>
          <w:color w:val="auto"/>
          <w:szCs w:val="28"/>
        </w:rPr>
        <w:t>муниципального</w:t>
      </w:r>
      <w:r w:rsidR="00A1586E" w:rsidRPr="00FD0C89">
        <w:rPr>
          <w:color w:val="auto"/>
          <w:szCs w:val="28"/>
        </w:rPr>
        <w:t xml:space="preserve"> контроля (надзора);</w:t>
      </w:r>
    </w:p>
    <w:p w:rsidR="00A1586E" w:rsidRPr="00FD0C89" w:rsidRDefault="008A5FBB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4</w:t>
      </w:r>
      <w:r w:rsidR="00923083" w:rsidRPr="00FD0C89">
        <w:rPr>
          <w:color w:val="auto"/>
          <w:szCs w:val="28"/>
        </w:rPr>
        <w:t>) </w:t>
      </w:r>
      <w:r w:rsidR="00A1586E" w:rsidRPr="00FD0C89">
        <w:rPr>
          <w:color w:val="auto"/>
          <w:szCs w:val="28"/>
        </w:rPr>
        <w:t>рассмотрение обращений и запросов;</w:t>
      </w:r>
    </w:p>
    <w:p w:rsidR="00A1586E" w:rsidRPr="00FD0C89" w:rsidRDefault="008A5FBB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5</w:t>
      </w:r>
      <w:r w:rsidR="00923083" w:rsidRPr="00FD0C89">
        <w:rPr>
          <w:color w:val="auto"/>
          <w:szCs w:val="28"/>
        </w:rPr>
        <w:t>) </w:t>
      </w:r>
      <w:r w:rsidR="00A1586E" w:rsidRPr="00FD0C89">
        <w:rPr>
          <w:color w:val="auto"/>
          <w:szCs w:val="28"/>
        </w:rPr>
        <w:t>размещение информации о деятельности ведомства;</w:t>
      </w:r>
    </w:p>
    <w:p w:rsidR="00A1586E" w:rsidRPr="00FD0C89" w:rsidRDefault="008A5FBB" w:rsidP="00C55D79">
      <w:pPr>
        <w:pStyle w:val="ad"/>
        <w:spacing w:after="0" w:line="240" w:lineRule="auto"/>
        <w:ind w:left="0" w:right="0" w:firstLine="709"/>
        <w:contextualSpacing w:val="0"/>
        <w:rPr>
          <w:color w:val="auto"/>
          <w:szCs w:val="28"/>
        </w:rPr>
      </w:pPr>
      <w:r w:rsidRPr="00FD0C89">
        <w:rPr>
          <w:color w:val="auto"/>
          <w:szCs w:val="28"/>
        </w:rPr>
        <w:t>6</w:t>
      </w:r>
      <w:r w:rsidR="00923083" w:rsidRPr="00FD0C89">
        <w:rPr>
          <w:color w:val="auto"/>
          <w:szCs w:val="28"/>
        </w:rPr>
        <w:t>) </w:t>
      </w:r>
      <w:r w:rsidR="00A1586E" w:rsidRPr="00FD0C89">
        <w:rPr>
          <w:color w:val="auto"/>
          <w:szCs w:val="28"/>
        </w:rPr>
        <w:t>взаимодействие с внутренними клиентами.</w:t>
      </w:r>
    </w:p>
    <w:p w:rsidR="00A1586E" w:rsidRPr="00FD0C89" w:rsidRDefault="00A1586E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6. Наименование процесса – параметр, в качестве значения которого указывается название процесса, определе</w:t>
      </w:r>
      <w:r w:rsidR="00514EC7" w:rsidRPr="00FD0C89">
        <w:rPr>
          <w:color w:val="auto"/>
          <w:szCs w:val="28"/>
        </w:rPr>
        <w:t>нное структурным подразделением</w:t>
      </w:r>
      <w:r w:rsidR="009F4110" w:rsidRPr="00FD0C89">
        <w:rPr>
          <w:color w:val="auto"/>
          <w:szCs w:val="28"/>
        </w:rPr>
        <w:t xml:space="preserve"> </w:t>
      </w:r>
      <w:r w:rsidR="00514EC7" w:rsidRPr="00FD0C89">
        <w:rPr>
          <w:color w:val="auto"/>
          <w:szCs w:val="28"/>
        </w:rPr>
        <w:t xml:space="preserve">администрации </w:t>
      </w:r>
      <w:r w:rsidR="00A743A7" w:rsidRPr="00FD0C89">
        <w:rPr>
          <w:color w:val="auto"/>
          <w:szCs w:val="28"/>
        </w:rPr>
        <w:t>района</w:t>
      </w:r>
      <w:r w:rsidRPr="00FD0C89">
        <w:rPr>
          <w:color w:val="auto"/>
          <w:szCs w:val="28"/>
        </w:rPr>
        <w:t xml:space="preserve"> </w:t>
      </w:r>
      <w:r w:rsidR="009A456A" w:rsidRPr="00FD0C89">
        <w:rPr>
          <w:color w:val="auto"/>
          <w:szCs w:val="28"/>
        </w:rPr>
        <w:t xml:space="preserve">или подведомственным учреждением </w:t>
      </w:r>
      <w:r w:rsidRPr="00FD0C89">
        <w:rPr>
          <w:color w:val="auto"/>
          <w:szCs w:val="28"/>
        </w:rPr>
        <w:t xml:space="preserve">при формировании </w:t>
      </w:r>
      <w:proofErr w:type="gramStart"/>
      <w:r w:rsidRPr="00FD0C89">
        <w:rPr>
          <w:color w:val="auto"/>
          <w:szCs w:val="28"/>
        </w:rPr>
        <w:t>перечня процессов такого структурного п</w:t>
      </w:r>
      <w:r w:rsidR="009A456A" w:rsidRPr="00FD0C89">
        <w:rPr>
          <w:color w:val="auto"/>
          <w:szCs w:val="28"/>
        </w:rPr>
        <w:t>одразделения администрации района подведомственного учреждения</w:t>
      </w:r>
      <w:proofErr w:type="gramEnd"/>
      <w:r w:rsidR="009A456A" w:rsidRPr="00FD0C89">
        <w:rPr>
          <w:color w:val="auto"/>
          <w:szCs w:val="28"/>
        </w:rPr>
        <w:t>.</w:t>
      </w:r>
      <w:r w:rsidRPr="00FD0C89">
        <w:rPr>
          <w:color w:val="auto"/>
          <w:szCs w:val="28"/>
        </w:rPr>
        <w:t xml:space="preserve"> </w:t>
      </w:r>
    </w:p>
    <w:p w:rsidR="00A1586E" w:rsidRPr="00FD0C89" w:rsidRDefault="00A1586E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 xml:space="preserve">7. Наименование услуги, функции или сервиса – параметр, в качестве значения которого указывается название </w:t>
      </w:r>
      <w:r w:rsidR="00514EC7" w:rsidRPr="00FD0C89">
        <w:rPr>
          <w:color w:val="auto"/>
          <w:szCs w:val="28"/>
        </w:rPr>
        <w:t>муниципальной</w:t>
      </w:r>
      <w:r w:rsidRPr="00FD0C89">
        <w:rPr>
          <w:color w:val="auto"/>
          <w:szCs w:val="28"/>
        </w:rPr>
        <w:t xml:space="preserve"> услуги, меры </w:t>
      </w:r>
      <w:r w:rsidR="00514EC7" w:rsidRPr="00FD0C89">
        <w:rPr>
          <w:color w:val="auto"/>
          <w:szCs w:val="28"/>
        </w:rPr>
        <w:t>муниципальной</w:t>
      </w:r>
      <w:r w:rsidRPr="00FD0C89">
        <w:rPr>
          <w:color w:val="auto"/>
          <w:szCs w:val="28"/>
        </w:rPr>
        <w:t xml:space="preserve"> поддержки, вида контрольно-надзорной деятельности, сервиса или </w:t>
      </w:r>
      <w:r w:rsidR="00514EC7" w:rsidRPr="00FD0C89">
        <w:rPr>
          <w:color w:val="auto"/>
          <w:szCs w:val="28"/>
        </w:rPr>
        <w:t>муниципальной</w:t>
      </w:r>
      <w:r w:rsidRPr="00FD0C89">
        <w:rPr>
          <w:color w:val="auto"/>
          <w:szCs w:val="28"/>
        </w:rPr>
        <w:t xml:space="preserve"> функции, в рамках которой осуществляется описываемый процесс. </w:t>
      </w:r>
      <w:r w:rsidR="00514EC7" w:rsidRPr="00FD0C89">
        <w:rPr>
          <w:color w:val="auto"/>
          <w:szCs w:val="28"/>
        </w:rPr>
        <w:t>В случае</w:t>
      </w:r>
      <w:r w:rsidR="00B139B0" w:rsidRPr="00FD0C89">
        <w:rPr>
          <w:color w:val="auto"/>
          <w:szCs w:val="28"/>
        </w:rPr>
        <w:t xml:space="preserve"> если процесс не осуществляется в рамках предоставления </w:t>
      </w:r>
      <w:r w:rsidR="00514EC7" w:rsidRPr="00FD0C89">
        <w:rPr>
          <w:color w:val="auto"/>
          <w:szCs w:val="28"/>
        </w:rPr>
        <w:t>муниципальных</w:t>
      </w:r>
      <w:r w:rsidR="00B139B0" w:rsidRPr="00FD0C89">
        <w:rPr>
          <w:color w:val="auto"/>
          <w:szCs w:val="28"/>
        </w:rPr>
        <w:t xml:space="preserve"> услуги, меры </w:t>
      </w:r>
      <w:r w:rsidR="00514EC7" w:rsidRPr="00FD0C89">
        <w:rPr>
          <w:color w:val="auto"/>
          <w:szCs w:val="28"/>
        </w:rPr>
        <w:t>муниципальной</w:t>
      </w:r>
      <w:r w:rsidR="00B139B0" w:rsidRPr="00FD0C89">
        <w:rPr>
          <w:color w:val="auto"/>
          <w:szCs w:val="28"/>
        </w:rPr>
        <w:t xml:space="preserve"> поддержки, сервиса, осуществления вида контрольно-надзорной деятельности или </w:t>
      </w:r>
      <w:r w:rsidR="00514EC7" w:rsidRPr="00FD0C89">
        <w:rPr>
          <w:color w:val="auto"/>
          <w:szCs w:val="28"/>
        </w:rPr>
        <w:t>муниципальной</w:t>
      </w:r>
      <w:r w:rsidR="00B139B0" w:rsidRPr="00FD0C89">
        <w:rPr>
          <w:color w:val="auto"/>
          <w:szCs w:val="28"/>
        </w:rPr>
        <w:t xml:space="preserve"> функции, значение параметра может не указываться. </w:t>
      </w:r>
    </w:p>
    <w:p w:rsidR="00A1586E" w:rsidRPr="00FD0C89" w:rsidRDefault="00A1586E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8. </w:t>
      </w:r>
      <w:proofErr w:type="gramStart"/>
      <w:r w:rsidRPr="00FD0C89">
        <w:rPr>
          <w:color w:val="auto"/>
          <w:szCs w:val="28"/>
        </w:rPr>
        <w:t xml:space="preserve">Наименования жизненных ситуаций – параметр, в качестве значения которого указывается название одной или нескольких жизненных ситуаций, в которых участвует </w:t>
      </w:r>
      <w:r w:rsidR="00514EC7" w:rsidRPr="00FD0C89">
        <w:rPr>
          <w:color w:val="auto"/>
          <w:szCs w:val="28"/>
        </w:rPr>
        <w:t>администрация</w:t>
      </w:r>
      <w:r w:rsidR="00A743A7" w:rsidRPr="00FD0C89">
        <w:rPr>
          <w:color w:val="auto"/>
          <w:szCs w:val="28"/>
        </w:rPr>
        <w:t xml:space="preserve"> района</w:t>
      </w:r>
      <w:r w:rsidRPr="00FD0C89">
        <w:rPr>
          <w:color w:val="auto"/>
          <w:szCs w:val="28"/>
        </w:rPr>
        <w:t>, в рамках которых осуществляется процесс.</w:t>
      </w:r>
      <w:proofErr w:type="gramEnd"/>
      <w:r w:rsidRPr="00FD0C89">
        <w:rPr>
          <w:color w:val="auto"/>
          <w:szCs w:val="28"/>
        </w:rPr>
        <w:t xml:space="preserve"> В случае</w:t>
      </w:r>
      <w:proofErr w:type="gramStart"/>
      <w:r w:rsidRPr="00FD0C89">
        <w:rPr>
          <w:color w:val="auto"/>
          <w:szCs w:val="28"/>
        </w:rPr>
        <w:t>,</w:t>
      </w:r>
      <w:proofErr w:type="gramEnd"/>
      <w:r w:rsidRPr="00FD0C89">
        <w:rPr>
          <w:color w:val="auto"/>
          <w:szCs w:val="28"/>
        </w:rPr>
        <w:t xml:space="preserve"> если процесс не осуществляется в рамках каких-либо жизненных ситуаций, параметр остается незаполненным. </w:t>
      </w:r>
    </w:p>
    <w:p w:rsidR="00A1586E" w:rsidRPr="00FD0C89" w:rsidRDefault="00A1586E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 xml:space="preserve">9. Ответственный за процесс – параметр, в качестве значения которого указывается должность, фамилия, имя и отчество лица. Значение параметра указывается на основании актов </w:t>
      </w:r>
      <w:r w:rsidR="00225F5E" w:rsidRPr="00FD0C89">
        <w:rPr>
          <w:color w:val="auto"/>
          <w:szCs w:val="28"/>
        </w:rPr>
        <w:t>администрации</w:t>
      </w:r>
      <w:r w:rsidR="00A743A7" w:rsidRPr="00FD0C89">
        <w:rPr>
          <w:color w:val="auto"/>
          <w:szCs w:val="28"/>
        </w:rPr>
        <w:t xml:space="preserve"> района</w:t>
      </w:r>
      <w:r w:rsidRPr="00FD0C89">
        <w:rPr>
          <w:color w:val="auto"/>
          <w:szCs w:val="28"/>
        </w:rPr>
        <w:t xml:space="preserve">, определяющих лицо, ответственное за </w:t>
      </w:r>
      <w:r w:rsidR="00885742" w:rsidRPr="00FD0C89">
        <w:rPr>
          <w:color w:val="auto"/>
          <w:szCs w:val="28"/>
        </w:rPr>
        <w:t>предоставление</w:t>
      </w:r>
      <w:r w:rsidRPr="00FD0C89">
        <w:rPr>
          <w:color w:val="auto"/>
          <w:szCs w:val="28"/>
        </w:rPr>
        <w:t xml:space="preserve"> той или иной </w:t>
      </w:r>
      <w:r w:rsidR="00225F5E" w:rsidRPr="00FD0C89">
        <w:rPr>
          <w:color w:val="auto"/>
          <w:szCs w:val="28"/>
        </w:rPr>
        <w:t xml:space="preserve">муниципальной </w:t>
      </w:r>
      <w:r w:rsidRPr="00FD0C89">
        <w:rPr>
          <w:color w:val="auto"/>
          <w:szCs w:val="28"/>
        </w:rPr>
        <w:t xml:space="preserve">услуги или осуществления </w:t>
      </w:r>
      <w:r w:rsidR="00225F5E" w:rsidRPr="00FD0C89">
        <w:rPr>
          <w:color w:val="auto"/>
          <w:szCs w:val="28"/>
        </w:rPr>
        <w:t>муниципальной</w:t>
      </w:r>
      <w:r w:rsidRPr="00FD0C89">
        <w:rPr>
          <w:color w:val="auto"/>
          <w:szCs w:val="28"/>
        </w:rPr>
        <w:t xml:space="preserve"> функции. </w:t>
      </w:r>
    </w:p>
    <w:p w:rsidR="00A1586E" w:rsidRPr="00FD0C89" w:rsidRDefault="00A1586E" w:rsidP="00C55D79">
      <w:pPr>
        <w:pStyle w:val="ad"/>
        <w:spacing w:after="0" w:line="240" w:lineRule="auto"/>
        <w:ind w:left="0" w:right="0" w:firstLine="709"/>
        <w:contextualSpacing w:val="0"/>
        <w:rPr>
          <w:color w:val="auto"/>
          <w:szCs w:val="28"/>
        </w:rPr>
      </w:pPr>
      <w:r w:rsidRPr="00FD0C89">
        <w:rPr>
          <w:color w:val="auto"/>
          <w:szCs w:val="28"/>
        </w:rPr>
        <w:t>10. Регламентирующий акт – параметр, в качестве значения которого указываются реквизиты правового акта, содержащего процессуальные нормы, определяющие порядок осуществления процесса.</w:t>
      </w:r>
    </w:p>
    <w:p w:rsidR="00A1586E" w:rsidRPr="00FD0C89" w:rsidRDefault="00A1586E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 xml:space="preserve">11. Текущий статус реинжиниринга процесса – параметр, в качестве значения которого указывается статус реинжиниринга процесса в рамках внедрения клиентоцентричности </w:t>
      </w:r>
      <w:r w:rsidR="00225F5E" w:rsidRPr="00FD0C89">
        <w:rPr>
          <w:color w:val="auto"/>
          <w:szCs w:val="28"/>
        </w:rPr>
        <w:t>в администрации</w:t>
      </w:r>
      <w:r w:rsidR="00A743A7" w:rsidRPr="00FD0C89">
        <w:rPr>
          <w:color w:val="auto"/>
          <w:szCs w:val="28"/>
        </w:rPr>
        <w:t xml:space="preserve"> района</w:t>
      </w:r>
      <w:r w:rsidRPr="00FD0C89">
        <w:rPr>
          <w:color w:val="auto"/>
          <w:szCs w:val="28"/>
        </w:rPr>
        <w:t xml:space="preserve">. Реинжиниринг процессов в рамках каких-либо иных инициатив не учитывается при указании значения этого показателя. </w:t>
      </w:r>
    </w:p>
    <w:p w:rsidR="00A1586E" w:rsidRPr="00FD0C89" w:rsidRDefault="00A1586E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 xml:space="preserve">В качестве значения выбирается один из следующих статусов: </w:t>
      </w:r>
    </w:p>
    <w:p w:rsidR="00A1586E" w:rsidRPr="00FD0C89" w:rsidRDefault="008A5FBB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1</w:t>
      </w:r>
      <w:r w:rsidR="0034787D" w:rsidRPr="00FD0C89">
        <w:rPr>
          <w:color w:val="auto"/>
          <w:szCs w:val="28"/>
        </w:rPr>
        <w:t>) </w:t>
      </w:r>
      <w:r w:rsidR="00A1586E" w:rsidRPr="00FD0C89">
        <w:rPr>
          <w:color w:val="auto"/>
          <w:szCs w:val="28"/>
        </w:rPr>
        <w:t>в очереди на исследование – указывается, если процесс не был ранее исследован в рамках внедрения клиентоцентричности;</w:t>
      </w:r>
    </w:p>
    <w:p w:rsidR="00A1586E" w:rsidRPr="00FD0C89" w:rsidRDefault="008A5FBB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2</w:t>
      </w:r>
      <w:r w:rsidR="0034787D" w:rsidRPr="00FD0C89">
        <w:rPr>
          <w:color w:val="auto"/>
          <w:szCs w:val="28"/>
        </w:rPr>
        <w:t>) </w:t>
      </w:r>
      <w:r w:rsidR="00A1586E" w:rsidRPr="00FD0C89">
        <w:rPr>
          <w:color w:val="auto"/>
          <w:szCs w:val="28"/>
        </w:rPr>
        <w:t>исследование – указывается, если процесс находится в процессе исследования;</w:t>
      </w:r>
    </w:p>
    <w:p w:rsidR="00A1586E" w:rsidRPr="00FD0C89" w:rsidRDefault="008A5FBB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3</w:t>
      </w:r>
      <w:r w:rsidR="0034787D" w:rsidRPr="00FD0C89">
        <w:rPr>
          <w:color w:val="auto"/>
          <w:szCs w:val="28"/>
        </w:rPr>
        <w:t>) </w:t>
      </w:r>
      <w:r w:rsidR="00A1586E" w:rsidRPr="00FD0C89">
        <w:rPr>
          <w:color w:val="auto"/>
          <w:szCs w:val="28"/>
        </w:rPr>
        <w:t xml:space="preserve">не требует реинжиниринга </w:t>
      </w:r>
      <w:r w:rsidRPr="00FD0C89">
        <w:rPr>
          <w:color w:val="auto"/>
          <w:szCs w:val="28"/>
        </w:rPr>
        <w:t>–</w:t>
      </w:r>
      <w:r w:rsidR="00A1586E" w:rsidRPr="00FD0C89">
        <w:rPr>
          <w:color w:val="auto"/>
          <w:szCs w:val="28"/>
        </w:rPr>
        <w:t xml:space="preserve"> указывается, если в ходе исследования процесс был признан клиентоцентричным и не требующим реинжиниринга;</w:t>
      </w:r>
    </w:p>
    <w:p w:rsidR="00A1586E" w:rsidRPr="00FD0C89" w:rsidRDefault="008A5FBB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4</w:t>
      </w:r>
      <w:r w:rsidR="0034787D" w:rsidRPr="00FD0C89">
        <w:rPr>
          <w:color w:val="auto"/>
          <w:szCs w:val="28"/>
        </w:rPr>
        <w:t>) </w:t>
      </w:r>
      <w:r w:rsidR="00A1586E" w:rsidRPr="00FD0C89">
        <w:rPr>
          <w:color w:val="auto"/>
          <w:szCs w:val="28"/>
        </w:rPr>
        <w:t>реинжиниринг – указывается, если выполняются мероприятия по реинжинирингу проце</w:t>
      </w:r>
      <w:r w:rsidRPr="00FD0C89">
        <w:rPr>
          <w:color w:val="auto"/>
          <w:szCs w:val="28"/>
        </w:rPr>
        <w:t>сса;</w:t>
      </w:r>
    </w:p>
    <w:p w:rsidR="00A1586E" w:rsidRPr="00FD0C89" w:rsidRDefault="008A5FBB" w:rsidP="00C55D79">
      <w:pPr>
        <w:pStyle w:val="ad"/>
        <w:spacing w:after="0" w:line="240" w:lineRule="auto"/>
        <w:ind w:left="0" w:right="0" w:firstLine="709"/>
        <w:contextualSpacing w:val="0"/>
        <w:rPr>
          <w:color w:val="auto"/>
          <w:szCs w:val="28"/>
        </w:rPr>
      </w:pPr>
      <w:r w:rsidRPr="00FD0C89">
        <w:rPr>
          <w:color w:val="auto"/>
          <w:szCs w:val="28"/>
        </w:rPr>
        <w:lastRenderedPageBreak/>
        <w:t>5</w:t>
      </w:r>
      <w:r w:rsidR="0034787D" w:rsidRPr="00FD0C89">
        <w:rPr>
          <w:color w:val="auto"/>
          <w:szCs w:val="28"/>
        </w:rPr>
        <w:t>) </w:t>
      </w:r>
      <w:proofErr w:type="gramStart"/>
      <w:r w:rsidR="00A1586E" w:rsidRPr="00FD0C89">
        <w:rPr>
          <w:color w:val="auto"/>
          <w:szCs w:val="28"/>
        </w:rPr>
        <w:t>оптимизирован</w:t>
      </w:r>
      <w:proofErr w:type="gramEnd"/>
      <w:r w:rsidR="00A1586E" w:rsidRPr="00FD0C89">
        <w:rPr>
          <w:color w:val="auto"/>
          <w:szCs w:val="28"/>
        </w:rPr>
        <w:t xml:space="preserve"> – указывается, если мероприятия по реинжинирингу процесса были завершены.</w:t>
      </w:r>
    </w:p>
    <w:p w:rsidR="00A1586E" w:rsidRPr="00FD0C89" w:rsidRDefault="00A1586E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 xml:space="preserve">12. Клиент процесса – параметр, в качестве значения которого указывается, является ли лицо, которое использует результат осуществления процесса, внешним клиентом или внутренним клиентом, а также указывается описание такого лица. </w:t>
      </w:r>
    </w:p>
    <w:p w:rsidR="00A1586E" w:rsidRPr="00FD0C89" w:rsidRDefault="00A1586E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 xml:space="preserve">13. Информация для инициации процесса – параметр, в качестве значения которого указывается, какой набор сведений должен быть получен для начала (осуществления) процесса. </w:t>
      </w:r>
    </w:p>
    <w:p w:rsidR="00A1586E" w:rsidRPr="00FD0C89" w:rsidRDefault="00A1586E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 xml:space="preserve">14. Результат процесса – параметр, в качестве значения которого указывается описание результата, получаемого по итогам осуществления процесса. </w:t>
      </w:r>
    </w:p>
    <w:p w:rsidR="00A1586E" w:rsidRPr="00FD0C89" w:rsidRDefault="00A1586E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15. Вид процесса – параметр, в качестве значения которого указывается возможность осуществления процесса в цифровом виде, с использованием информационных систем и программного обеспечения для автоматизации каких-либо этапов осуществления процесса или всего процесса. В случае</w:t>
      </w:r>
      <w:proofErr w:type="gramStart"/>
      <w:r w:rsidRPr="00FD0C89">
        <w:rPr>
          <w:color w:val="auto"/>
          <w:szCs w:val="28"/>
        </w:rPr>
        <w:t>,</w:t>
      </w:r>
      <w:proofErr w:type="gramEnd"/>
      <w:r w:rsidRPr="00FD0C89">
        <w:rPr>
          <w:color w:val="auto"/>
          <w:szCs w:val="28"/>
        </w:rPr>
        <w:t xml:space="preserve"> если такая возможность имеется, указывается значение «цифровой», в случае, если не имеется, указывается значение «не цифровой». </w:t>
      </w:r>
    </w:p>
    <w:p w:rsidR="003C0567" w:rsidRPr="00FD0C89" w:rsidRDefault="00A1586E" w:rsidP="00C55D79">
      <w:pPr>
        <w:pStyle w:val="ad"/>
        <w:spacing w:after="0" w:line="240" w:lineRule="auto"/>
        <w:ind w:left="0" w:right="0" w:firstLine="709"/>
        <w:contextualSpacing w:val="0"/>
        <w:rPr>
          <w:color w:val="auto"/>
          <w:szCs w:val="28"/>
        </w:rPr>
      </w:pPr>
      <w:r w:rsidRPr="00FD0C89">
        <w:rPr>
          <w:color w:val="auto"/>
          <w:szCs w:val="28"/>
        </w:rPr>
        <w:t xml:space="preserve">Форма шаблона реестра процессов с вышеуказанными параметрами представлена в Приложении </w:t>
      </w:r>
      <w:r w:rsidR="003003AB" w:rsidRPr="00FD0C89">
        <w:rPr>
          <w:color w:val="auto"/>
          <w:szCs w:val="28"/>
        </w:rPr>
        <w:t>№ </w:t>
      </w:r>
      <w:r w:rsidRPr="00FD0C89">
        <w:rPr>
          <w:color w:val="auto"/>
          <w:szCs w:val="28"/>
        </w:rPr>
        <w:t>1</w:t>
      </w:r>
      <w:r w:rsidR="003003AB" w:rsidRPr="00FD0C89">
        <w:rPr>
          <w:color w:val="auto"/>
          <w:szCs w:val="28"/>
        </w:rPr>
        <w:t xml:space="preserve"> к настоящему Порядку</w:t>
      </w:r>
      <w:r w:rsidRPr="00FD0C89">
        <w:rPr>
          <w:color w:val="auto"/>
          <w:szCs w:val="28"/>
        </w:rPr>
        <w:t>.</w:t>
      </w:r>
    </w:p>
    <w:p w:rsidR="003C0567" w:rsidRPr="00FD0C89" w:rsidRDefault="003C0567" w:rsidP="00C55D79">
      <w:pPr>
        <w:pStyle w:val="ad"/>
        <w:spacing w:after="0" w:line="240" w:lineRule="auto"/>
        <w:ind w:left="0" w:right="0" w:firstLine="709"/>
        <w:contextualSpacing w:val="0"/>
        <w:rPr>
          <w:color w:val="auto"/>
          <w:szCs w:val="28"/>
        </w:rPr>
      </w:pPr>
      <w:r w:rsidRPr="00FD0C89">
        <w:rPr>
          <w:color w:val="auto"/>
          <w:szCs w:val="28"/>
        </w:rPr>
        <w:t>16. Реестр процессов размещается в виде</w:t>
      </w:r>
      <w:r w:rsidR="001D2510" w:rsidRPr="00FD0C89">
        <w:rPr>
          <w:color w:val="auto"/>
          <w:szCs w:val="28"/>
        </w:rPr>
        <w:t xml:space="preserve"> машиночитаемого</w:t>
      </w:r>
      <w:r w:rsidRPr="00FD0C89">
        <w:rPr>
          <w:color w:val="auto"/>
          <w:szCs w:val="28"/>
        </w:rPr>
        <w:t xml:space="preserve"> файла формата </w:t>
      </w:r>
      <w:proofErr w:type="spellStart"/>
      <w:r w:rsidRPr="00FD0C89">
        <w:rPr>
          <w:color w:val="auto"/>
          <w:szCs w:val="28"/>
        </w:rPr>
        <w:t>xlsx</w:t>
      </w:r>
      <w:proofErr w:type="spellEnd"/>
      <w:r w:rsidRPr="00FD0C89">
        <w:rPr>
          <w:color w:val="auto"/>
          <w:szCs w:val="28"/>
        </w:rPr>
        <w:t xml:space="preserve"> (электронная таблица </w:t>
      </w:r>
      <w:proofErr w:type="spellStart"/>
      <w:r w:rsidRPr="00FD0C89">
        <w:rPr>
          <w:color w:val="auto"/>
          <w:szCs w:val="28"/>
        </w:rPr>
        <w:t>Excel</w:t>
      </w:r>
      <w:proofErr w:type="spellEnd"/>
      <w:r w:rsidRPr="00FD0C89">
        <w:rPr>
          <w:color w:val="auto"/>
          <w:szCs w:val="28"/>
        </w:rPr>
        <w:t>) на внутреннем сетевом ди</w:t>
      </w:r>
      <w:r w:rsidR="009F4110" w:rsidRPr="00FD0C89">
        <w:rPr>
          <w:color w:val="auto"/>
          <w:szCs w:val="28"/>
        </w:rPr>
        <w:t>ске администрации</w:t>
      </w:r>
      <w:r w:rsidR="00A743A7" w:rsidRPr="00FD0C89">
        <w:rPr>
          <w:color w:val="auto"/>
          <w:szCs w:val="28"/>
        </w:rPr>
        <w:t xml:space="preserve"> района</w:t>
      </w:r>
      <w:r w:rsidR="009F4110" w:rsidRPr="00FD0C89">
        <w:rPr>
          <w:color w:val="auto"/>
          <w:szCs w:val="28"/>
        </w:rPr>
        <w:t xml:space="preserve"> </w:t>
      </w:r>
      <w:r w:rsidRPr="00FD0C89">
        <w:rPr>
          <w:color w:val="auto"/>
          <w:szCs w:val="28"/>
        </w:rPr>
        <w:t xml:space="preserve">по адресу: \\drive.foiv.gov.ru\files\processes\. </w:t>
      </w:r>
    </w:p>
    <w:p w:rsidR="003C0567" w:rsidRPr="00FD0C89" w:rsidRDefault="003C0567" w:rsidP="00C55D79">
      <w:pPr>
        <w:pStyle w:val="ad"/>
        <w:spacing w:after="0" w:line="240" w:lineRule="auto"/>
        <w:ind w:left="0" w:right="0" w:firstLine="709"/>
        <w:contextualSpacing w:val="0"/>
        <w:rPr>
          <w:color w:val="auto"/>
          <w:szCs w:val="28"/>
        </w:rPr>
      </w:pPr>
      <w:r w:rsidRPr="00FD0C89">
        <w:rPr>
          <w:color w:val="auto"/>
          <w:szCs w:val="28"/>
        </w:rPr>
        <w:t>Ответственный за формирование и ведение реестра процессов имеет полный доступ к указанному файлу, включая право редактирования файла, иные сотрудники имеют право лишь на чтение файла (включая создание копий).</w:t>
      </w:r>
    </w:p>
    <w:p w:rsidR="003F7164" w:rsidRPr="00FD0C89" w:rsidRDefault="003C0567" w:rsidP="00E820C6">
      <w:pPr>
        <w:pStyle w:val="ad"/>
        <w:spacing w:after="0" w:line="240" w:lineRule="auto"/>
        <w:ind w:left="0" w:right="0" w:firstLine="709"/>
        <w:contextualSpacing w:val="0"/>
        <w:rPr>
          <w:color w:val="auto"/>
          <w:szCs w:val="28"/>
        </w:rPr>
      </w:pPr>
      <w:r w:rsidRPr="00FD0C89">
        <w:rPr>
          <w:color w:val="auto"/>
          <w:szCs w:val="28"/>
        </w:rPr>
        <w:t xml:space="preserve">17. Ответственный за формирование и ведение реестра процессов назначается распоряжением </w:t>
      </w:r>
      <w:r w:rsidR="00225F5E" w:rsidRPr="00FD0C89">
        <w:rPr>
          <w:color w:val="auto"/>
          <w:szCs w:val="28"/>
        </w:rPr>
        <w:t>главы администрации Искитимского района Новосибирской области</w:t>
      </w:r>
      <w:r w:rsidR="00294F30" w:rsidRPr="00FD0C89">
        <w:rPr>
          <w:color w:val="auto"/>
          <w:szCs w:val="28"/>
        </w:rPr>
        <w:t xml:space="preserve">, ответственного за внедрение </w:t>
      </w:r>
      <w:proofErr w:type="spellStart"/>
      <w:r w:rsidR="00294F30" w:rsidRPr="00FD0C89">
        <w:rPr>
          <w:color w:val="auto"/>
          <w:szCs w:val="28"/>
        </w:rPr>
        <w:t>клиентоцентричности</w:t>
      </w:r>
      <w:proofErr w:type="spellEnd"/>
      <w:r w:rsidR="00294F30" w:rsidRPr="00FD0C89">
        <w:rPr>
          <w:color w:val="auto"/>
          <w:szCs w:val="28"/>
        </w:rPr>
        <w:t xml:space="preserve"> в </w:t>
      </w:r>
      <w:proofErr w:type="spellStart"/>
      <w:proofErr w:type="gramStart"/>
      <w:r w:rsidR="00294F30" w:rsidRPr="00FD0C89">
        <w:rPr>
          <w:color w:val="auto"/>
          <w:szCs w:val="28"/>
        </w:rPr>
        <w:t>в</w:t>
      </w:r>
      <w:proofErr w:type="spellEnd"/>
      <w:proofErr w:type="gramEnd"/>
      <w:r w:rsidR="00294F30" w:rsidRPr="00FD0C89">
        <w:rPr>
          <w:color w:val="auto"/>
          <w:szCs w:val="28"/>
        </w:rPr>
        <w:t xml:space="preserve"> администрации (далее – ответственный по клиентоцентричности).  ответственный за формирование и внедрение реестра процессов назначается из числа сотрудников в должности не ниже начальника отдела. </w:t>
      </w:r>
    </w:p>
    <w:p w:rsidR="003C0567" w:rsidRPr="00FD0C89" w:rsidRDefault="003C0567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 xml:space="preserve">18. Формирование реестра процессов начинается с формирования перечня процессов, осуществляемых каждым структурным подразделением </w:t>
      </w:r>
      <w:r w:rsidR="006D29F5" w:rsidRPr="00FD0C89">
        <w:rPr>
          <w:color w:val="auto"/>
          <w:szCs w:val="28"/>
        </w:rPr>
        <w:t xml:space="preserve">администрации района, подведомственным учреждением. </w:t>
      </w:r>
      <w:r w:rsidR="00B139B0" w:rsidRPr="00FD0C89">
        <w:rPr>
          <w:color w:val="auto"/>
          <w:szCs w:val="28"/>
        </w:rPr>
        <w:t xml:space="preserve"> </w:t>
      </w:r>
    </w:p>
    <w:p w:rsidR="003C0567" w:rsidRPr="00FD0C89" w:rsidRDefault="003C0567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proofErr w:type="gramStart"/>
      <w:r w:rsidRPr="00FD0C89">
        <w:rPr>
          <w:color w:val="auto"/>
          <w:szCs w:val="28"/>
        </w:rPr>
        <w:t xml:space="preserve">Процедура формирования перечня процессов структурного подразделения </w:t>
      </w:r>
      <w:r w:rsidR="006D29F5" w:rsidRPr="00FD0C89">
        <w:rPr>
          <w:color w:val="auto"/>
          <w:szCs w:val="28"/>
        </w:rPr>
        <w:t xml:space="preserve">администрации района, подведомственного учреждения </w:t>
      </w:r>
      <w:r w:rsidRPr="00FD0C89">
        <w:rPr>
          <w:color w:val="auto"/>
          <w:szCs w:val="28"/>
        </w:rPr>
        <w:t xml:space="preserve">представляет собой заполнение ответственными сотрудниками структурного подразделения шаблона реестра процессов, представленного в Приложении </w:t>
      </w:r>
      <w:r w:rsidR="003003AB" w:rsidRPr="00FD0C89">
        <w:rPr>
          <w:color w:val="auto"/>
          <w:szCs w:val="28"/>
        </w:rPr>
        <w:t>№ </w:t>
      </w:r>
      <w:r w:rsidRPr="00FD0C89">
        <w:rPr>
          <w:color w:val="auto"/>
          <w:szCs w:val="28"/>
        </w:rPr>
        <w:t>1 к настоящему Порядку, в отношении осуществляемых таким структурн</w:t>
      </w:r>
      <w:r w:rsidR="00B139B0" w:rsidRPr="00FD0C89">
        <w:rPr>
          <w:color w:val="auto"/>
          <w:szCs w:val="28"/>
        </w:rPr>
        <w:t xml:space="preserve">ым подразделением </w:t>
      </w:r>
      <w:r w:rsidR="00084179" w:rsidRPr="00FD0C89">
        <w:rPr>
          <w:color w:val="auto"/>
          <w:szCs w:val="28"/>
        </w:rPr>
        <w:t>администрации района</w:t>
      </w:r>
      <w:r w:rsidR="006D29F5" w:rsidRPr="00FD0C89">
        <w:rPr>
          <w:color w:val="auto"/>
          <w:szCs w:val="28"/>
        </w:rPr>
        <w:t xml:space="preserve"> подведомственного учреждения </w:t>
      </w:r>
      <w:r w:rsidR="00B139B0" w:rsidRPr="00FD0C89">
        <w:rPr>
          <w:color w:val="auto"/>
          <w:szCs w:val="28"/>
        </w:rPr>
        <w:t xml:space="preserve">деятельности, в соответствии с Методическими рекомендациями по формированию реестра процессов, одобренными Протоколом заседания </w:t>
      </w:r>
      <w:r w:rsidR="00B139B0" w:rsidRPr="00FD0C89">
        <w:rPr>
          <w:color w:val="auto"/>
          <w:szCs w:val="28"/>
        </w:rPr>
        <w:lastRenderedPageBreak/>
        <w:t>межведомственной рабочей группы по внедрению клиентоцентричности в государственное управление от</w:t>
      </w:r>
      <w:proofErr w:type="gramEnd"/>
      <w:r w:rsidR="00B139B0" w:rsidRPr="00FD0C89">
        <w:rPr>
          <w:color w:val="auto"/>
          <w:szCs w:val="28"/>
        </w:rPr>
        <w:t xml:space="preserve"> 06.07.2023 г. №66-АХ.</w:t>
      </w:r>
    </w:p>
    <w:p w:rsidR="003C0567" w:rsidRPr="00FD0C89" w:rsidRDefault="003C0567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 xml:space="preserve">В случае, если процесс осуществляется двумя или более структурными подразделениями </w:t>
      </w:r>
      <w:r w:rsidR="009F4110" w:rsidRPr="00FD0C89">
        <w:rPr>
          <w:color w:val="auto"/>
          <w:szCs w:val="28"/>
        </w:rPr>
        <w:t>администрации района</w:t>
      </w:r>
      <w:r w:rsidRPr="00FD0C89">
        <w:rPr>
          <w:color w:val="auto"/>
          <w:szCs w:val="28"/>
        </w:rPr>
        <w:t xml:space="preserve">, </w:t>
      </w:r>
      <w:r w:rsidR="006D29F5" w:rsidRPr="00FD0C89">
        <w:rPr>
          <w:color w:val="auto"/>
          <w:szCs w:val="28"/>
        </w:rPr>
        <w:t xml:space="preserve">подведомственными учреждениями </w:t>
      </w:r>
      <w:r w:rsidRPr="00FD0C89">
        <w:rPr>
          <w:color w:val="auto"/>
          <w:szCs w:val="28"/>
        </w:rPr>
        <w:t>такой процесс указывается в перечне процессов того структурного подразделения,</w:t>
      </w:r>
      <w:r w:rsidR="00E65FBA" w:rsidRPr="00FD0C89">
        <w:rPr>
          <w:color w:val="auto"/>
          <w:szCs w:val="28"/>
        </w:rPr>
        <w:t xml:space="preserve"> администрации района структурного подразделения</w:t>
      </w:r>
      <w:r w:rsidRPr="00FD0C89">
        <w:rPr>
          <w:color w:val="auto"/>
          <w:szCs w:val="28"/>
        </w:rPr>
        <w:t xml:space="preserve"> в состав которого входит ответственный за процесс. В перечнях процессов иных структурных подразделений </w:t>
      </w:r>
      <w:r w:rsidR="00E65FBA" w:rsidRPr="00FD0C89">
        <w:rPr>
          <w:color w:val="auto"/>
          <w:szCs w:val="28"/>
        </w:rPr>
        <w:t xml:space="preserve">администрации района, подведомственных учреждений </w:t>
      </w:r>
      <w:r w:rsidRPr="00FD0C89">
        <w:rPr>
          <w:color w:val="auto"/>
          <w:szCs w:val="28"/>
        </w:rPr>
        <w:t xml:space="preserve">этот процесс не указывается. </w:t>
      </w:r>
    </w:p>
    <w:p w:rsidR="003C0567" w:rsidRPr="00FD0C89" w:rsidRDefault="00AF66F2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19. </w:t>
      </w:r>
      <w:r w:rsidR="003C0567" w:rsidRPr="00FD0C89">
        <w:rPr>
          <w:color w:val="auto"/>
          <w:szCs w:val="28"/>
        </w:rPr>
        <w:t>Сформированный перечень процессов структурного подразделения</w:t>
      </w:r>
      <w:r w:rsidR="00E65FBA" w:rsidRPr="00FD0C89">
        <w:rPr>
          <w:color w:val="auto"/>
          <w:szCs w:val="28"/>
        </w:rPr>
        <w:t>, администрации района подведомственного учреждения</w:t>
      </w:r>
      <w:r w:rsidR="003C0567" w:rsidRPr="00FD0C89">
        <w:rPr>
          <w:color w:val="auto"/>
          <w:szCs w:val="28"/>
        </w:rPr>
        <w:t xml:space="preserve"> направляется руководителем структурного подразделения</w:t>
      </w:r>
      <w:r w:rsidR="00E65FBA" w:rsidRPr="00FD0C89">
        <w:rPr>
          <w:color w:val="auto"/>
          <w:szCs w:val="28"/>
        </w:rPr>
        <w:t>, администрации района подведомственного учреждения</w:t>
      </w:r>
      <w:r w:rsidR="003C0567" w:rsidRPr="00FD0C89">
        <w:rPr>
          <w:color w:val="auto"/>
          <w:szCs w:val="28"/>
        </w:rPr>
        <w:t xml:space="preserve"> посредством системы электронного документооборота на имя ответственного за формирование и ведение реестра процессов с копией на имя ответственного по клиентоцентричности. </w:t>
      </w:r>
    </w:p>
    <w:p w:rsidR="001D2510" w:rsidRPr="00FD0C89" w:rsidRDefault="00AF66F2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20. </w:t>
      </w:r>
      <w:r w:rsidR="003C0567" w:rsidRPr="00FD0C89">
        <w:rPr>
          <w:color w:val="auto"/>
          <w:szCs w:val="28"/>
        </w:rPr>
        <w:t xml:space="preserve">В течение 5 рабочих дней после получения перечней процессов от всех структурных подразделений </w:t>
      </w:r>
      <w:r w:rsidR="000A3348" w:rsidRPr="00FD0C89">
        <w:rPr>
          <w:color w:val="auto"/>
          <w:szCs w:val="28"/>
        </w:rPr>
        <w:t>администрации района</w:t>
      </w:r>
      <w:r w:rsidR="003C0567" w:rsidRPr="00FD0C89">
        <w:rPr>
          <w:color w:val="auto"/>
          <w:szCs w:val="28"/>
        </w:rPr>
        <w:t xml:space="preserve"> </w:t>
      </w:r>
      <w:r w:rsidR="00E65FBA" w:rsidRPr="00FD0C89">
        <w:rPr>
          <w:color w:val="auto"/>
          <w:szCs w:val="28"/>
        </w:rPr>
        <w:t xml:space="preserve">подведомственных учреждений </w:t>
      </w:r>
      <w:r w:rsidR="003C0567" w:rsidRPr="00FD0C89">
        <w:rPr>
          <w:color w:val="auto"/>
          <w:szCs w:val="28"/>
        </w:rPr>
        <w:t>ответственный за формирование реестра процессов формирует проект реестра процессов и направляет его по системе электронного документооборота на согласование всем руководителям струк</w:t>
      </w:r>
      <w:r w:rsidR="001D2510" w:rsidRPr="00FD0C89">
        <w:rPr>
          <w:color w:val="auto"/>
          <w:szCs w:val="28"/>
        </w:rPr>
        <w:t xml:space="preserve">турных подразделений </w:t>
      </w:r>
      <w:r w:rsidR="006D2107" w:rsidRPr="00FD0C89">
        <w:rPr>
          <w:color w:val="auto"/>
          <w:szCs w:val="28"/>
        </w:rPr>
        <w:t>администрации района.</w:t>
      </w:r>
    </w:p>
    <w:p w:rsidR="003C0567" w:rsidRPr="00FD0C89" w:rsidRDefault="00AF66F2" w:rsidP="00232993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21. </w:t>
      </w:r>
      <w:r w:rsidR="003C0567" w:rsidRPr="00FD0C89">
        <w:rPr>
          <w:color w:val="auto"/>
          <w:szCs w:val="28"/>
        </w:rPr>
        <w:t xml:space="preserve">Руководители структурных подразделений </w:t>
      </w:r>
      <w:r w:rsidR="00E65FBA" w:rsidRPr="00FD0C89">
        <w:rPr>
          <w:color w:val="auto"/>
          <w:szCs w:val="28"/>
        </w:rPr>
        <w:t xml:space="preserve">администрации района подведомственных учреждений </w:t>
      </w:r>
      <w:r w:rsidR="003C0567" w:rsidRPr="00FD0C89">
        <w:rPr>
          <w:color w:val="auto"/>
          <w:szCs w:val="28"/>
        </w:rPr>
        <w:t>в течение 5 рабочих дней рассматривают проект реестра процессов и либо согласовывают его в своей части, либо направляют на доработку с указанием замечаний. В случае</w:t>
      </w:r>
      <w:proofErr w:type="gramStart"/>
      <w:r w:rsidR="003C0567" w:rsidRPr="00FD0C89">
        <w:rPr>
          <w:color w:val="auto"/>
          <w:szCs w:val="28"/>
        </w:rPr>
        <w:t>,</w:t>
      </w:r>
      <w:proofErr w:type="gramEnd"/>
      <w:r w:rsidR="003C0567" w:rsidRPr="00FD0C89">
        <w:rPr>
          <w:color w:val="auto"/>
          <w:szCs w:val="28"/>
        </w:rPr>
        <w:t xml:space="preserve"> если руководитель структурного подразделения</w:t>
      </w:r>
      <w:r w:rsidR="00E65FBA" w:rsidRPr="00FD0C89">
        <w:rPr>
          <w:color w:val="auto"/>
          <w:szCs w:val="28"/>
        </w:rPr>
        <w:t xml:space="preserve"> администрации района, подведомственного учреждения </w:t>
      </w:r>
      <w:r w:rsidR="003C0567" w:rsidRPr="00FD0C89">
        <w:rPr>
          <w:color w:val="auto"/>
          <w:szCs w:val="28"/>
        </w:rPr>
        <w:t xml:space="preserve"> не согласовал проект реестра процессов и не направил его на доработку в указанный срок, проект реестра процессов автоматически считается согласованным этим руководите</w:t>
      </w:r>
      <w:r w:rsidR="00E65FBA" w:rsidRPr="00FD0C89">
        <w:rPr>
          <w:color w:val="auto"/>
          <w:szCs w:val="28"/>
        </w:rPr>
        <w:t xml:space="preserve">лем структурного подразделения администрации района, подведомственного учреждения. </w:t>
      </w:r>
    </w:p>
    <w:p w:rsidR="003C0567" w:rsidRPr="00FD0C89" w:rsidRDefault="003C0567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В случае</w:t>
      </w:r>
      <w:proofErr w:type="gramStart"/>
      <w:r w:rsidRPr="00FD0C89">
        <w:rPr>
          <w:color w:val="auto"/>
          <w:szCs w:val="28"/>
        </w:rPr>
        <w:t>,</w:t>
      </w:r>
      <w:proofErr w:type="gramEnd"/>
      <w:r w:rsidRPr="00FD0C89">
        <w:rPr>
          <w:color w:val="auto"/>
          <w:szCs w:val="28"/>
        </w:rPr>
        <w:t xml:space="preserve"> если все руководители структурных подразделений</w:t>
      </w:r>
      <w:r w:rsidR="00E65FBA" w:rsidRPr="00FD0C89">
        <w:rPr>
          <w:color w:val="auto"/>
          <w:szCs w:val="28"/>
        </w:rPr>
        <w:t xml:space="preserve"> администрации района</w:t>
      </w:r>
      <w:r w:rsidR="00CD32E6" w:rsidRPr="00FD0C89">
        <w:rPr>
          <w:color w:val="auto"/>
          <w:szCs w:val="28"/>
        </w:rPr>
        <w:t>, подведомственных учреждений</w:t>
      </w:r>
      <w:r w:rsidRPr="00FD0C89">
        <w:rPr>
          <w:color w:val="auto"/>
          <w:szCs w:val="28"/>
        </w:rPr>
        <w:t xml:space="preserve"> согласовали проект реестра процессов, ответственный за формирование реестра процессов в течение 1 рабочего дня с момента получения согласования от последнего руководителя структурного подразделения</w:t>
      </w:r>
      <w:r w:rsidR="00CD32E6" w:rsidRPr="00FD0C89">
        <w:rPr>
          <w:color w:val="auto"/>
          <w:szCs w:val="28"/>
        </w:rPr>
        <w:t xml:space="preserve"> администрации района, подведомственного учреждения</w:t>
      </w:r>
      <w:r w:rsidRPr="00FD0C89">
        <w:rPr>
          <w:color w:val="auto"/>
          <w:szCs w:val="28"/>
        </w:rPr>
        <w:t xml:space="preserve"> направляет такой проект реестра процессов посредством системы электронного документооборота ответственному за внедрение клиентоцентричности </w:t>
      </w:r>
      <w:r w:rsidR="006D2107" w:rsidRPr="00FD0C89">
        <w:rPr>
          <w:color w:val="auto"/>
          <w:szCs w:val="28"/>
        </w:rPr>
        <w:t>в Искитимском районе Новосибирской области</w:t>
      </w:r>
      <w:r w:rsidRPr="00FD0C89">
        <w:rPr>
          <w:color w:val="auto"/>
          <w:szCs w:val="28"/>
        </w:rPr>
        <w:t xml:space="preserve"> </w:t>
      </w:r>
      <w:r w:rsidR="006D2107" w:rsidRPr="00FD0C89">
        <w:rPr>
          <w:color w:val="auto"/>
          <w:szCs w:val="28"/>
        </w:rPr>
        <w:t>(</w:t>
      </w:r>
      <w:r w:rsidR="00CD32E6" w:rsidRPr="00FD0C89">
        <w:rPr>
          <w:color w:val="auto"/>
          <w:szCs w:val="28"/>
        </w:rPr>
        <w:t>далее-ответственный за клиентоцентричность</w:t>
      </w:r>
      <w:r w:rsidR="006D2107" w:rsidRPr="00FD0C89">
        <w:rPr>
          <w:color w:val="auto"/>
          <w:szCs w:val="28"/>
        </w:rPr>
        <w:t xml:space="preserve">) </w:t>
      </w:r>
      <w:r w:rsidRPr="00FD0C89">
        <w:rPr>
          <w:color w:val="auto"/>
          <w:szCs w:val="28"/>
        </w:rPr>
        <w:t>на согласование.</w:t>
      </w:r>
    </w:p>
    <w:p w:rsidR="003C0567" w:rsidRPr="00FD0C89" w:rsidRDefault="006D2107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proofErr w:type="gramStart"/>
      <w:r w:rsidRPr="00FD0C89">
        <w:rPr>
          <w:color w:val="auto"/>
          <w:szCs w:val="28"/>
        </w:rPr>
        <w:t>В случае</w:t>
      </w:r>
      <w:r w:rsidR="003C0567" w:rsidRPr="00FD0C89">
        <w:rPr>
          <w:color w:val="auto"/>
          <w:szCs w:val="28"/>
        </w:rPr>
        <w:t xml:space="preserve"> если хотя бы один из руководителей структурных подразделений</w:t>
      </w:r>
      <w:r w:rsidR="00CD32E6" w:rsidRPr="00FD0C89">
        <w:rPr>
          <w:color w:val="auto"/>
          <w:szCs w:val="28"/>
        </w:rPr>
        <w:t xml:space="preserve"> администрации района, подведомственных учреждений</w:t>
      </w:r>
      <w:r w:rsidR="003C0567" w:rsidRPr="00FD0C89">
        <w:rPr>
          <w:color w:val="auto"/>
          <w:szCs w:val="28"/>
        </w:rPr>
        <w:t xml:space="preserve"> отправил проект реестра процессов на доработку, ответственный за формирование реестра процессов в течение 5 рабочих дней после истечения срока для рассмотрения проекта реестра процессов проводит такую </w:t>
      </w:r>
      <w:r w:rsidR="003C0567" w:rsidRPr="00FD0C89">
        <w:rPr>
          <w:color w:val="auto"/>
          <w:szCs w:val="28"/>
        </w:rPr>
        <w:lastRenderedPageBreak/>
        <w:t>доработку и направляет посредством системы электронного документооборота доработанный проект реестра процессов на согласование тем руководителям структурных подразделений,</w:t>
      </w:r>
      <w:r w:rsidR="00CD32E6" w:rsidRPr="00FD0C89">
        <w:rPr>
          <w:color w:val="auto"/>
          <w:szCs w:val="28"/>
        </w:rPr>
        <w:t xml:space="preserve"> администрации района, подведомственных</w:t>
      </w:r>
      <w:proofErr w:type="gramEnd"/>
      <w:r w:rsidR="00CD32E6" w:rsidRPr="00FD0C89">
        <w:rPr>
          <w:color w:val="auto"/>
          <w:szCs w:val="28"/>
        </w:rPr>
        <w:t xml:space="preserve"> учреждений,</w:t>
      </w:r>
      <w:r w:rsidR="003C0567" w:rsidRPr="00FD0C89">
        <w:rPr>
          <w:color w:val="auto"/>
          <w:szCs w:val="28"/>
        </w:rPr>
        <w:t xml:space="preserve"> которые направляли его на доработку. </w:t>
      </w:r>
    </w:p>
    <w:p w:rsidR="003C0567" w:rsidRPr="00FD0C89" w:rsidRDefault="00AF66F2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22. </w:t>
      </w:r>
      <w:r w:rsidR="003C0567" w:rsidRPr="00FD0C89">
        <w:rPr>
          <w:color w:val="auto"/>
          <w:szCs w:val="28"/>
        </w:rPr>
        <w:t>Руководители структурных подразделений</w:t>
      </w:r>
      <w:r w:rsidR="00CD32E6" w:rsidRPr="00FD0C89">
        <w:rPr>
          <w:color w:val="auto"/>
          <w:szCs w:val="28"/>
        </w:rPr>
        <w:t xml:space="preserve"> администрации района, подведомственных учреждений</w:t>
      </w:r>
      <w:r w:rsidR="003C0567" w:rsidRPr="00FD0C89">
        <w:rPr>
          <w:color w:val="auto"/>
          <w:szCs w:val="28"/>
        </w:rPr>
        <w:t>, ранее направившие проект реестра процессов на доработку, в течение 3 рабочих дней рассматривают доработанный проект реестра процессов и либо согласовывают его в своей части, либо направляют на доработку с указанием замечаний. В случае</w:t>
      </w:r>
      <w:proofErr w:type="gramStart"/>
      <w:r w:rsidR="003C0567" w:rsidRPr="00FD0C89">
        <w:rPr>
          <w:color w:val="auto"/>
          <w:szCs w:val="28"/>
        </w:rPr>
        <w:t>,</w:t>
      </w:r>
      <w:proofErr w:type="gramEnd"/>
      <w:r w:rsidR="003C0567" w:rsidRPr="00FD0C89">
        <w:rPr>
          <w:color w:val="auto"/>
          <w:szCs w:val="28"/>
        </w:rPr>
        <w:t xml:space="preserve"> если руководитель структурного подразделения </w:t>
      </w:r>
      <w:r w:rsidR="00CD32E6" w:rsidRPr="00FD0C89">
        <w:rPr>
          <w:color w:val="auto"/>
          <w:szCs w:val="28"/>
        </w:rPr>
        <w:t xml:space="preserve">администрации района, подведомственного учреждения </w:t>
      </w:r>
      <w:r w:rsidR="003C0567" w:rsidRPr="00FD0C89">
        <w:rPr>
          <w:color w:val="auto"/>
          <w:szCs w:val="28"/>
        </w:rPr>
        <w:t>не согласовал доработанный проект реестра процессов и не направил его на доработку в указанный срок, доработанный проект реестра процессов автоматически считается согласованным этим руководителем структурного подразделения</w:t>
      </w:r>
      <w:r w:rsidR="00CD32E6" w:rsidRPr="00FD0C89">
        <w:rPr>
          <w:color w:val="auto"/>
          <w:szCs w:val="28"/>
        </w:rPr>
        <w:t xml:space="preserve"> администрации района, подведомственного учреждения</w:t>
      </w:r>
      <w:r w:rsidR="003C0567" w:rsidRPr="00FD0C89">
        <w:rPr>
          <w:color w:val="auto"/>
          <w:szCs w:val="28"/>
        </w:rPr>
        <w:t>.</w:t>
      </w:r>
    </w:p>
    <w:p w:rsidR="003C0567" w:rsidRPr="00FD0C89" w:rsidRDefault="003F7164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В случае</w:t>
      </w:r>
      <w:proofErr w:type="gramStart"/>
      <w:r w:rsidRPr="00FD0C89">
        <w:rPr>
          <w:color w:val="auto"/>
          <w:szCs w:val="28"/>
        </w:rPr>
        <w:t>,</w:t>
      </w:r>
      <w:proofErr w:type="gramEnd"/>
      <w:r w:rsidR="003C0567" w:rsidRPr="00FD0C89">
        <w:rPr>
          <w:color w:val="auto"/>
          <w:szCs w:val="28"/>
        </w:rPr>
        <w:t xml:space="preserve"> если все руководители структурных подразделений</w:t>
      </w:r>
      <w:r w:rsidR="00CD32E6" w:rsidRPr="00FD0C89">
        <w:rPr>
          <w:color w:val="auto"/>
          <w:szCs w:val="28"/>
        </w:rPr>
        <w:t xml:space="preserve"> администрации района, подведомственных учреждений</w:t>
      </w:r>
      <w:r w:rsidR="003C0567" w:rsidRPr="00FD0C89">
        <w:rPr>
          <w:color w:val="auto"/>
          <w:szCs w:val="28"/>
        </w:rPr>
        <w:t>, ранее направившие проект реестра процессов на доработку, согласовали доработанный проект реестра процессов, ответственный за формирование реестра процессов в течение 1 рабочего дня с момента получения согласования от последнего руководителя структурного подразделения</w:t>
      </w:r>
      <w:r w:rsidR="00CD32E6" w:rsidRPr="00FD0C89">
        <w:rPr>
          <w:color w:val="auto"/>
          <w:szCs w:val="28"/>
        </w:rPr>
        <w:t xml:space="preserve"> администрации района, подведомственного учреждения</w:t>
      </w:r>
      <w:r w:rsidR="003C0567" w:rsidRPr="00FD0C89">
        <w:rPr>
          <w:color w:val="auto"/>
          <w:szCs w:val="28"/>
        </w:rPr>
        <w:t xml:space="preserve"> направляет такой проект реестра процессов посредством системы электронного документооборота ответственному по клиентоцентричности на согласование.</w:t>
      </w:r>
    </w:p>
    <w:p w:rsidR="003C0567" w:rsidRPr="00FD0C89" w:rsidRDefault="003C0567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В случае</w:t>
      </w:r>
      <w:proofErr w:type="gramStart"/>
      <w:r w:rsidRPr="00FD0C89">
        <w:rPr>
          <w:color w:val="auto"/>
          <w:szCs w:val="28"/>
        </w:rPr>
        <w:t>,</w:t>
      </w:r>
      <w:proofErr w:type="gramEnd"/>
      <w:r w:rsidRPr="00FD0C89">
        <w:rPr>
          <w:color w:val="auto"/>
          <w:szCs w:val="28"/>
        </w:rPr>
        <w:t xml:space="preserve"> если доработанный проект реестра процессов не будет согласован хотя бы одним из руководителей структурных подразделений</w:t>
      </w:r>
      <w:r w:rsidR="00CD32E6" w:rsidRPr="00FD0C89">
        <w:rPr>
          <w:color w:val="auto"/>
          <w:szCs w:val="28"/>
        </w:rPr>
        <w:t xml:space="preserve"> администрации района, подведомственных учреждений</w:t>
      </w:r>
      <w:r w:rsidRPr="00FD0C89">
        <w:rPr>
          <w:color w:val="auto"/>
          <w:szCs w:val="28"/>
        </w:rPr>
        <w:t>, ответственный за формирование реестра процессов в течение 3 рабочих дней с момента истечения срока на рассмотрение доработанного проекта реестра процессов формирует таблицу разногласий и направляет ее по системе электронного документооборота ответственному по клиентоцентричности с копией тем руководителям структурных подразделений</w:t>
      </w:r>
      <w:r w:rsidR="00CD32E6" w:rsidRPr="00FD0C89">
        <w:rPr>
          <w:color w:val="auto"/>
          <w:szCs w:val="28"/>
        </w:rPr>
        <w:t xml:space="preserve"> администрации района, подведомственных учреждений</w:t>
      </w:r>
      <w:r w:rsidRPr="00FD0C89">
        <w:rPr>
          <w:color w:val="auto"/>
          <w:szCs w:val="28"/>
        </w:rPr>
        <w:t xml:space="preserve">, которые вновь направили на доработку ранее доработанный проект реестра процессов. </w:t>
      </w:r>
      <w:r w:rsidR="00CD32E6" w:rsidRPr="00FD0C89">
        <w:rPr>
          <w:color w:val="auto"/>
          <w:szCs w:val="28"/>
        </w:rPr>
        <w:t xml:space="preserve"> </w:t>
      </w:r>
    </w:p>
    <w:p w:rsidR="003C0567" w:rsidRPr="00FD0C89" w:rsidRDefault="00AF66F2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23. </w:t>
      </w:r>
      <w:r w:rsidR="003C0567" w:rsidRPr="00FD0C89">
        <w:rPr>
          <w:color w:val="auto"/>
          <w:szCs w:val="28"/>
        </w:rPr>
        <w:t>Ответственный по клиентоцентричности в течение 3 рабочих дней с момента получения таблицы разногласий назначает согласительное совещание с участием ответственного за формирование реестра процессов, руководителей структурных подразделений</w:t>
      </w:r>
      <w:r w:rsidR="00CD32E6" w:rsidRPr="00FD0C89">
        <w:rPr>
          <w:color w:val="auto"/>
          <w:szCs w:val="28"/>
        </w:rPr>
        <w:t xml:space="preserve"> администрации района, подведомственных учреждений</w:t>
      </w:r>
      <w:r w:rsidR="003C0567" w:rsidRPr="00FD0C89">
        <w:rPr>
          <w:color w:val="auto"/>
          <w:szCs w:val="28"/>
        </w:rPr>
        <w:t xml:space="preserve">, которые вновь направили на доработку ранее доработанный проект реестра процессов, а также иных участников на усмотрение ответственного по клиентоцентричности. После проведения согласительного совещания ответственный за формирование реестра процессов в течение 3 рабочих дней дорабатывает проект реестра процессов согласно решениям, принятым на согласительном совещании, и направляет </w:t>
      </w:r>
      <w:r w:rsidR="003C0567" w:rsidRPr="00FD0C89">
        <w:rPr>
          <w:color w:val="auto"/>
          <w:szCs w:val="28"/>
        </w:rPr>
        <w:lastRenderedPageBreak/>
        <w:t xml:space="preserve">такой проект реестра процессов посредством системы электронного документооборота </w:t>
      </w:r>
      <w:proofErr w:type="gramStart"/>
      <w:r w:rsidR="003C0567" w:rsidRPr="00FD0C89">
        <w:rPr>
          <w:color w:val="auto"/>
          <w:szCs w:val="28"/>
        </w:rPr>
        <w:t>ответственному</w:t>
      </w:r>
      <w:proofErr w:type="gramEnd"/>
      <w:r w:rsidR="003C0567" w:rsidRPr="00FD0C89">
        <w:rPr>
          <w:color w:val="auto"/>
          <w:szCs w:val="28"/>
        </w:rPr>
        <w:t xml:space="preserve"> по клиентоцентричности на согласование. </w:t>
      </w:r>
    </w:p>
    <w:p w:rsidR="003C0567" w:rsidRPr="00FD0C89" w:rsidRDefault="003C0567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 xml:space="preserve">В течение 5 рабочих дней со дня получения проекта реестра процессов ответственный по клиентоцентричности либо направляет такой проект на доработку </w:t>
      </w:r>
      <w:proofErr w:type="gramStart"/>
      <w:r w:rsidRPr="00FD0C89">
        <w:rPr>
          <w:color w:val="auto"/>
          <w:szCs w:val="28"/>
        </w:rPr>
        <w:t>ответственному</w:t>
      </w:r>
      <w:proofErr w:type="gramEnd"/>
      <w:r w:rsidRPr="00FD0C89">
        <w:rPr>
          <w:color w:val="auto"/>
          <w:szCs w:val="28"/>
        </w:rPr>
        <w:t xml:space="preserve"> за формирование и ведение реестра процессов с указанием срока для доработки, но не позднее 1 месяца со дня направления на доработку, либо согласовывает проект реестра процессов. В случае</w:t>
      </w:r>
      <w:proofErr w:type="gramStart"/>
      <w:r w:rsidRPr="00FD0C89">
        <w:rPr>
          <w:color w:val="auto"/>
          <w:szCs w:val="28"/>
        </w:rPr>
        <w:t>,</w:t>
      </w:r>
      <w:proofErr w:type="gramEnd"/>
      <w:r w:rsidRPr="00FD0C89">
        <w:rPr>
          <w:color w:val="auto"/>
          <w:szCs w:val="28"/>
        </w:rPr>
        <w:t xml:space="preserve"> если ответственный по клиентоцентричности не согласует и не отправит проект реестра процессов на доработку в течение 5 рабочих дней, проект реестра процессов считается согласованным автоматически. </w:t>
      </w:r>
    </w:p>
    <w:p w:rsidR="001D2510" w:rsidRPr="00FD0C89" w:rsidRDefault="001D2510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 xml:space="preserve">После согласования проекта реестра процессов ответственным по клиентоцентричности этот проект реестра процессов направляется на утверждение </w:t>
      </w:r>
      <w:r w:rsidR="00493F60" w:rsidRPr="00FD0C89">
        <w:rPr>
          <w:color w:val="auto"/>
          <w:szCs w:val="28"/>
        </w:rPr>
        <w:t>постановлением администрации Искитимского района Новосибирской области</w:t>
      </w:r>
      <w:r w:rsidRPr="00FD0C89">
        <w:rPr>
          <w:color w:val="auto"/>
          <w:szCs w:val="28"/>
        </w:rPr>
        <w:t>.</w:t>
      </w:r>
    </w:p>
    <w:p w:rsidR="003C0567" w:rsidRPr="00FD0C89" w:rsidRDefault="00AF66F2" w:rsidP="00C55D79">
      <w:pPr>
        <w:ind w:firstLine="709"/>
        <w:jc w:val="both"/>
        <w:rPr>
          <w:sz w:val="28"/>
        </w:rPr>
      </w:pPr>
      <w:r w:rsidRPr="00FD0C89">
        <w:rPr>
          <w:sz w:val="28"/>
          <w:szCs w:val="28"/>
        </w:rPr>
        <w:t>24. </w:t>
      </w:r>
      <w:r w:rsidR="001D2510" w:rsidRPr="00FD0C89">
        <w:rPr>
          <w:sz w:val="28"/>
        </w:rPr>
        <w:t>После утверж</w:t>
      </w:r>
      <w:r w:rsidR="000A3348" w:rsidRPr="00FD0C89">
        <w:rPr>
          <w:sz w:val="28"/>
        </w:rPr>
        <w:t xml:space="preserve">дения реестра процессов </w:t>
      </w:r>
      <w:r w:rsidR="00493F60" w:rsidRPr="00FD0C89">
        <w:rPr>
          <w:sz w:val="28"/>
        </w:rPr>
        <w:t>п</w:t>
      </w:r>
      <w:r w:rsidR="000A3348" w:rsidRPr="00FD0C89">
        <w:rPr>
          <w:sz w:val="28"/>
        </w:rPr>
        <w:t>остановлением администрации Искитимского района</w:t>
      </w:r>
      <w:r w:rsidR="001D2510" w:rsidRPr="00FD0C89">
        <w:rPr>
          <w:sz w:val="28"/>
        </w:rPr>
        <w:t xml:space="preserve">, ответственный за формирование и ведение реестра процессов размещает утвержденный реестр процессов </w:t>
      </w:r>
      <w:r w:rsidR="00CD32E6" w:rsidRPr="00FD0C89">
        <w:rPr>
          <w:sz w:val="28"/>
        </w:rPr>
        <w:t>по адресу указанному в п.16 настоящего Порядка.</w:t>
      </w:r>
    </w:p>
    <w:p w:rsidR="003C0567" w:rsidRPr="00FD0C89" w:rsidRDefault="00AF66F2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25</w:t>
      </w:r>
      <w:r w:rsidR="003C0567" w:rsidRPr="00FD0C89">
        <w:rPr>
          <w:color w:val="auto"/>
          <w:szCs w:val="28"/>
        </w:rPr>
        <w:t xml:space="preserve">. Процесс внесения изменений в реестр процессов начинается с направления руководителем структурного подразделения </w:t>
      </w:r>
      <w:r w:rsidR="00CD32E6" w:rsidRPr="00FD0C89">
        <w:rPr>
          <w:color w:val="auto"/>
          <w:szCs w:val="28"/>
        </w:rPr>
        <w:t xml:space="preserve">администрации района, подведомственного учреждения </w:t>
      </w:r>
      <w:r w:rsidR="003C0567" w:rsidRPr="00FD0C89">
        <w:rPr>
          <w:color w:val="auto"/>
          <w:szCs w:val="28"/>
        </w:rPr>
        <w:t xml:space="preserve">по системе электронного документооборота запроса на внесение изменений в реестр процессов на имя ответственного за формирование и ведение реестра процессов. </w:t>
      </w:r>
    </w:p>
    <w:p w:rsidR="003C0567" w:rsidRPr="00FD0C89" w:rsidRDefault="003C0567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 xml:space="preserve">Форма запроса на внесение изменений приведена в Приложении </w:t>
      </w:r>
      <w:r w:rsidR="003003AB" w:rsidRPr="00FD0C89">
        <w:rPr>
          <w:color w:val="auto"/>
          <w:szCs w:val="28"/>
        </w:rPr>
        <w:t>№ </w:t>
      </w:r>
      <w:r w:rsidRPr="00FD0C89">
        <w:rPr>
          <w:color w:val="auto"/>
          <w:szCs w:val="28"/>
        </w:rPr>
        <w:t>2</w:t>
      </w:r>
      <w:r w:rsidR="003003AB" w:rsidRPr="00FD0C89">
        <w:rPr>
          <w:color w:val="auto"/>
          <w:szCs w:val="28"/>
        </w:rPr>
        <w:t xml:space="preserve"> к настоящему Порядку</w:t>
      </w:r>
      <w:r w:rsidRPr="00FD0C89">
        <w:rPr>
          <w:color w:val="auto"/>
          <w:szCs w:val="28"/>
        </w:rPr>
        <w:t xml:space="preserve">. </w:t>
      </w:r>
    </w:p>
    <w:p w:rsidR="003C0567" w:rsidRPr="00FD0C89" w:rsidRDefault="0098654B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26. </w:t>
      </w:r>
      <w:r w:rsidR="003C0567" w:rsidRPr="00FD0C89">
        <w:rPr>
          <w:color w:val="auto"/>
          <w:szCs w:val="28"/>
        </w:rPr>
        <w:t xml:space="preserve">Запросы на внесение изменений могут включать как одно изменение, так и несколько изменений, как в отношении одного процесса, так и в отношении нескольких процессов. Изменением может быть: </w:t>
      </w:r>
    </w:p>
    <w:p w:rsidR="003C0567" w:rsidRPr="00FD0C89" w:rsidRDefault="008A5FBB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1</w:t>
      </w:r>
      <w:r w:rsidR="0098654B" w:rsidRPr="00FD0C89">
        <w:rPr>
          <w:color w:val="auto"/>
          <w:szCs w:val="28"/>
        </w:rPr>
        <w:t>) </w:t>
      </w:r>
      <w:r w:rsidR="003C0567" w:rsidRPr="00FD0C89">
        <w:rPr>
          <w:color w:val="auto"/>
          <w:szCs w:val="28"/>
        </w:rPr>
        <w:t>корректировка значения</w:t>
      </w:r>
      <w:r w:rsidR="0098654B" w:rsidRPr="00FD0C89">
        <w:rPr>
          <w:color w:val="auto"/>
          <w:szCs w:val="28"/>
        </w:rPr>
        <w:t xml:space="preserve"> какого-либо параметра процесса;</w:t>
      </w:r>
    </w:p>
    <w:p w:rsidR="003C0567" w:rsidRPr="00FD0C89" w:rsidRDefault="008A5FBB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2</w:t>
      </w:r>
      <w:r w:rsidR="0098654B" w:rsidRPr="00FD0C89">
        <w:rPr>
          <w:color w:val="auto"/>
          <w:szCs w:val="28"/>
        </w:rPr>
        <w:t>) </w:t>
      </w:r>
      <w:r w:rsidR="003C0567" w:rsidRPr="00FD0C89">
        <w:rPr>
          <w:color w:val="auto"/>
          <w:szCs w:val="28"/>
        </w:rPr>
        <w:t>исключение всего процесса из реестра процессов</w:t>
      </w:r>
      <w:r w:rsidR="0098654B" w:rsidRPr="00FD0C89">
        <w:rPr>
          <w:color w:val="auto"/>
          <w:szCs w:val="28"/>
        </w:rPr>
        <w:t>;</w:t>
      </w:r>
    </w:p>
    <w:p w:rsidR="003C0567" w:rsidRPr="00FD0C89" w:rsidRDefault="008A5FBB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3</w:t>
      </w:r>
      <w:r w:rsidR="0098654B" w:rsidRPr="00FD0C89">
        <w:rPr>
          <w:color w:val="auto"/>
          <w:szCs w:val="28"/>
        </w:rPr>
        <w:t>) </w:t>
      </w:r>
      <w:r w:rsidR="003C0567" w:rsidRPr="00FD0C89">
        <w:rPr>
          <w:color w:val="auto"/>
          <w:szCs w:val="28"/>
        </w:rPr>
        <w:t xml:space="preserve">добавление нового процесса в реестр процессов. </w:t>
      </w:r>
    </w:p>
    <w:p w:rsidR="003C0567" w:rsidRPr="00FD0C89" w:rsidRDefault="0098654B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27. </w:t>
      </w:r>
      <w:r w:rsidR="003C0567" w:rsidRPr="00FD0C89">
        <w:rPr>
          <w:color w:val="auto"/>
          <w:szCs w:val="28"/>
        </w:rPr>
        <w:t>В срок до 5 рабочих дней с момента получения запроса ответственный за формирование и ведение реестра процессов рассматривает запрос и либо вносит соответствующие изменения в реестр процессов, либо отклоняет запрос с указанием конкретных причин для отклонения.</w:t>
      </w:r>
    </w:p>
    <w:p w:rsidR="003C0567" w:rsidRPr="00FD0C89" w:rsidRDefault="003C0567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 xml:space="preserve">Запрос может быть отклонен частично в случае, когда отклоняются лишь отдельные изменения из запроса. </w:t>
      </w:r>
    </w:p>
    <w:p w:rsidR="003C0567" w:rsidRPr="00FD0C89" w:rsidRDefault="00B25897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28. </w:t>
      </w:r>
      <w:r w:rsidR="003C0567" w:rsidRPr="00FD0C89">
        <w:rPr>
          <w:color w:val="auto"/>
          <w:szCs w:val="28"/>
        </w:rPr>
        <w:t>Причинами для отклонения запроса могут быть:</w:t>
      </w:r>
    </w:p>
    <w:p w:rsidR="003C0567" w:rsidRPr="00FD0C89" w:rsidRDefault="008A5FBB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1</w:t>
      </w:r>
      <w:r w:rsidR="00B25897" w:rsidRPr="00FD0C89">
        <w:rPr>
          <w:color w:val="auto"/>
          <w:szCs w:val="28"/>
        </w:rPr>
        <w:t>) </w:t>
      </w:r>
      <w:r w:rsidR="00AF6FF2" w:rsidRPr="00FD0C89">
        <w:rPr>
          <w:color w:val="auto"/>
          <w:szCs w:val="28"/>
        </w:rPr>
        <w:t>з</w:t>
      </w:r>
      <w:r w:rsidR="003C0567" w:rsidRPr="00FD0C89">
        <w:rPr>
          <w:color w:val="auto"/>
          <w:szCs w:val="28"/>
        </w:rPr>
        <w:t xml:space="preserve">апрашивается изменение процессов, </w:t>
      </w:r>
      <w:proofErr w:type="gramStart"/>
      <w:r w:rsidR="003C0567" w:rsidRPr="00FD0C89">
        <w:rPr>
          <w:color w:val="auto"/>
          <w:szCs w:val="28"/>
        </w:rPr>
        <w:t>полномочий</w:t>
      </w:r>
      <w:proofErr w:type="gramEnd"/>
      <w:r w:rsidR="003C0567" w:rsidRPr="00FD0C89">
        <w:rPr>
          <w:color w:val="auto"/>
          <w:szCs w:val="28"/>
        </w:rPr>
        <w:t xml:space="preserve"> на осуществление которых нет у соответствующего структурного подразделения</w:t>
      </w:r>
      <w:r w:rsidR="009E6C06" w:rsidRPr="00FD0C89">
        <w:rPr>
          <w:color w:val="auto"/>
          <w:szCs w:val="28"/>
        </w:rPr>
        <w:t xml:space="preserve"> администрации района, подведомственного учреждения</w:t>
      </w:r>
      <w:r w:rsidR="003C0567" w:rsidRPr="00FD0C89">
        <w:rPr>
          <w:color w:val="auto"/>
          <w:szCs w:val="28"/>
        </w:rPr>
        <w:t>;</w:t>
      </w:r>
    </w:p>
    <w:p w:rsidR="003C0567" w:rsidRPr="00FD0C89" w:rsidRDefault="008A5FBB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t>2</w:t>
      </w:r>
      <w:r w:rsidR="00B25897" w:rsidRPr="00FD0C89">
        <w:rPr>
          <w:color w:val="auto"/>
          <w:szCs w:val="28"/>
        </w:rPr>
        <w:t>) </w:t>
      </w:r>
      <w:r w:rsidR="00AF6FF2" w:rsidRPr="00FD0C89">
        <w:rPr>
          <w:color w:val="auto"/>
          <w:szCs w:val="28"/>
        </w:rPr>
        <w:t>в</w:t>
      </w:r>
      <w:r w:rsidR="003C0567" w:rsidRPr="00FD0C89">
        <w:rPr>
          <w:color w:val="auto"/>
          <w:szCs w:val="28"/>
        </w:rPr>
        <w:t xml:space="preserve"> запросе не указаны основания для исключения или добавления нового процесса;</w:t>
      </w:r>
    </w:p>
    <w:p w:rsidR="003C0567" w:rsidRPr="00FD0C89" w:rsidRDefault="008A5FBB" w:rsidP="00C55D79">
      <w:pPr>
        <w:pStyle w:val="ad"/>
        <w:spacing w:line="240" w:lineRule="auto"/>
        <w:ind w:left="0" w:firstLine="709"/>
        <w:rPr>
          <w:color w:val="auto"/>
          <w:szCs w:val="28"/>
        </w:rPr>
      </w:pPr>
      <w:r w:rsidRPr="00FD0C89">
        <w:rPr>
          <w:color w:val="auto"/>
          <w:szCs w:val="28"/>
        </w:rPr>
        <w:lastRenderedPageBreak/>
        <w:t>3</w:t>
      </w:r>
      <w:r w:rsidR="00B25897" w:rsidRPr="00FD0C89">
        <w:rPr>
          <w:color w:val="auto"/>
          <w:szCs w:val="28"/>
        </w:rPr>
        <w:t>) </w:t>
      </w:r>
      <w:r w:rsidR="00AF6FF2" w:rsidRPr="00FD0C89">
        <w:rPr>
          <w:color w:val="auto"/>
          <w:szCs w:val="28"/>
        </w:rPr>
        <w:t>в</w:t>
      </w:r>
      <w:r w:rsidR="003C0567" w:rsidRPr="00FD0C89">
        <w:rPr>
          <w:color w:val="auto"/>
          <w:szCs w:val="28"/>
        </w:rPr>
        <w:t>несение изменений приведет к дублиро</w:t>
      </w:r>
      <w:r w:rsidR="00B25897" w:rsidRPr="00FD0C89">
        <w:rPr>
          <w:color w:val="auto"/>
          <w:szCs w:val="28"/>
        </w:rPr>
        <w:t>ванию идентификаторов процессов.</w:t>
      </w:r>
    </w:p>
    <w:p w:rsidR="003C0567" w:rsidRPr="00FD0C89" w:rsidRDefault="00B25897" w:rsidP="00C55D79">
      <w:pPr>
        <w:pStyle w:val="ad"/>
        <w:spacing w:after="0" w:line="240" w:lineRule="auto"/>
        <w:ind w:left="0" w:right="0" w:firstLine="709"/>
        <w:contextualSpacing w:val="0"/>
        <w:rPr>
          <w:color w:val="auto"/>
          <w:szCs w:val="28"/>
        </w:rPr>
      </w:pPr>
      <w:r w:rsidRPr="00FD0C89">
        <w:rPr>
          <w:color w:val="auto"/>
          <w:szCs w:val="28"/>
        </w:rPr>
        <w:t>29. </w:t>
      </w:r>
      <w:r w:rsidR="003C0567" w:rsidRPr="00FD0C89">
        <w:rPr>
          <w:color w:val="auto"/>
          <w:szCs w:val="28"/>
        </w:rPr>
        <w:t>В течение 1 рабочего дня после внесения запрошенных изменений в реестр процессов ответственный за формирование и ведение реестра процессов уведомляет руководителя структурного подразделения</w:t>
      </w:r>
      <w:r w:rsidR="009E6C06" w:rsidRPr="00FD0C89">
        <w:rPr>
          <w:color w:val="auto"/>
          <w:szCs w:val="28"/>
        </w:rPr>
        <w:t xml:space="preserve"> администрации района, подведомственного учреждения</w:t>
      </w:r>
      <w:r w:rsidR="003C0567" w:rsidRPr="00FD0C89">
        <w:rPr>
          <w:color w:val="auto"/>
          <w:szCs w:val="28"/>
        </w:rPr>
        <w:t>, направившего запрос, о том, что запрошенные изменения внесены, посредством системы электронного документооборота. В случае</w:t>
      </w:r>
      <w:proofErr w:type="gramStart"/>
      <w:r w:rsidR="003C0567" w:rsidRPr="00FD0C89">
        <w:rPr>
          <w:color w:val="auto"/>
          <w:szCs w:val="28"/>
        </w:rPr>
        <w:t>,</w:t>
      </w:r>
      <w:proofErr w:type="gramEnd"/>
      <w:r w:rsidR="003C0567" w:rsidRPr="00FD0C89">
        <w:rPr>
          <w:color w:val="auto"/>
          <w:szCs w:val="28"/>
        </w:rPr>
        <w:t xml:space="preserve"> если запрос частично отклонен, а частично запрошенные в нем изменения внесены, отдельное уведомление о частичном внесении запрошенных изменений не направляется.</w:t>
      </w:r>
    </w:p>
    <w:p w:rsidR="00A814DA" w:rsidRPr="00FD0C89" w:rsidRDefault="0033541C" w:rsidP="00C55D79">
      <w:pPr>
        <w:spacing w:before="240"/>
        <w:jc w:val="both"/>
        <w:rPr>
          <w:szCs w:val="28"/>
        </w:rPr>
        <w:sectPr w:rsidR="00A814DA" w:rsidRPr="00FD0C89" w:rsidSect="00ED1596">
          <w:headerReference w:type="default" r:id="rId8"/>
          <w:footnotePr>
            <w:numFmt w:val="chicago"/>
          </w:footnotePr>
          <w:pgSz w:w="11906" w:h="16838"/>
          <w:pgMar w:top="1134" w:right="850" w:bottom="1134" w:left="1701" w:header="709" w:footer="380" w:gutter="0"/>
          <w:pgNumType w:start="1"/>
          <w:cols w:space="708"/>
          <w:titlePg/>
          <w:docGrid w:linePitch="360"/>
        </w:sectPr>
      </w:pPr>
      <w:r w:rsidRPr="00FD0C89">
        <w:rPr>
          <w:szCs w:val="28"/>
        </w:rPr>
        <w:t>_____________</w:t>
      </w:r>
    </w:p>
    <w:tbl>
      <w:tblPr>
        <w:tblW w:w="14743" w:type="dxa"/>
        <w:tblLook w:val="04A0"/>
      </w:tblPr>
      <w:tblGrid>
        <w:gridCol w:w="8931"/>
        <w:gridCol w:w="5812"/>
      </w:tblGrid>
      <w:tr w:rsidR="000065F5" w:rsidRPr="00FD0C89" w:rsidTr="005F1F7B">
        <w:trPr>
          <w:trHeight w:val="2314"/>
        </w:trPr>
        <w:tc>
          <w:tcPr>
            <w:tcW w:w="8931" w:type="dxa"/>
            <w:shd w:val="clear" w:color="auto" w:fill="auto"/>
          </w:tcPr>
          <w:p w:rsidR="000065F5" w:rsidRPr="00FD0C89" w:rsidRDefault="000065F5" w:rsidP="00C55D79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0065F5" w:rsidRPr="00FD0C89" w:rsidRDefault="000065F5" w:rsidP="00C55D79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FD0C89">
              <w:rPr>
                <w:bCs/>
                <w:color w:val="000000" w:themeColor="text1"/>
                <w:sz w:val="28"/>
                <w:szCs w:val="28"/>
              </w:rPr>
              <w:t>Приложение</w:t>
            </w:r>
            <w:r w:rsidR="00FD0C89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FD0C89">
              <w:rPr>
                <w:bCs/>
                <w:color w:val="000000" w:themeColor="text1"/>
                <w:sz w:val="28"/>
                <w:szCs w:val="28"/>
              </w:rPr>
              <w:t>1</w:t>
            </w:r>
          </w:p>
          <w:p w:rsidR="000065F5" w:rsidRPr="00FD0C89" w:rsidRDefault="000065F5" w:rsidP="00C55D79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FD0C89">
              <w:rPr>
                <w:bCs/>
                <w:color w:val="000000" w:themeColor="text1"/>
                <w:sz w:val="28"/>
                <w:szCs w:val="28"/>
              </w:rPr>
              <w:t xml:space="preserve">к </w:t>
            </w:r>
            <w:r w:rsidR="00F70EDB" w:rsidRPr="00FD0C89">
              <w:rPr>
                <w:bCs/>
                <w:color w:val="000000" w:themeColor="text1"/>
                <w:sz w:val="28"/>
                <w:szCs w:val="28"/>
              </w:rPr>
              <w:t>Порядку формирования и ведения реестра межведомственных и</w:t>
            </w:r>
            <w:r w:rsidR="00734253" w:rsidRPr="00FD0C89">
              <w:rPr>
                <w:bCs/>
                <w:color w:val="000000" w:themeColor="text1"/>
                <w:sz w:val="28"/>
                <w:szCs w:val="28"/>
              </w:rPr>
              <w:t> </w:t>
            </w:r>
            <w:r w:rsidR="00F70EDB" w:rsidRPr="00FD0C89">
              <w:rPr>
                <w:bCs/>
                <w:color w:val="000000" w:themeColor="text1"/>
                <w:sz w:val="28"/>
                <w:szCs w:val="28"/>
              </w:rPr>
              <w:t xml:space="preserve">внутриведомственных процессов </w:t>
            </w:r>
            <w:r w:rsidR="000A3348" w:rsidRPr="00FD0C89">
              <w:rPr>
                <w:bCs/>
                <w:color w:val="000000" w:themeColor="text1"/>
                <w:sz w:val="28"/>
                <w:szCs w:val="28"/>
              </w:rPr>
              <w:t>администрации Искитимского района</w:t>
            </w:r>
            <w:r w:rsidR="00493F60" w:rsidRPr="00FD0C89">
              <w:rPr>
                <w:bCs/>
                <w:color w:val="000000" w:themeColor="text1"/>
                <w:sz w:val="28"/>
                <w:szCs w:val="28"/>
              </w:rPr>
              <w:t xml:space="preserve"> Новосибирской области</w:t>
            </w:r>
          </w:p>
        </w:tc>
      </w:tr>
    </w:tbl>
    <w:p w:rsidR="006D4516" w:rsidRPr="00FD0C89" w:rsidRDefault="00F70EDB" w:rsidP="00C55D79">
      <w:pPr>
        <w:spacing w:before="240"/>
        <w:jc w:val="both"/>
        <w:rPr>
          <w:sz w:val="28"/>
          <w:szCs w:val="28"/>
        </w:rPr>
      </w:pPr>
      <w:r w:rsidRPr="00FD0C89">
        <w:rPr>
          <w:sz w:val="28"/>
          <w:szCs w:val="28"/>
        </w:rPr>
        <w:t>ТИПОВАЯ ФОРМА РЕЕСТРА ПРОЦЕССОВ</w:t>
      </w:r>
    </w:p>
    <w:p w:rsidR="005F1F7B" w:rsidRPr="00FD0C89" w:rsidRDefault="005F1F7B" w:rsidP="00C55D79">
      <w:pPr>
        <w:spacing w:before="240"/>
        <w:jc w:val="both"/>
        <w:rPr>
          <w:sz w:val="28"/>
          <w:szCs w:val="28"/>
        </w:rPr>
      </w:pPr>
    </w:p>
    <w:tbl>
      <w:tblPr>
        <w:tblStyle w:val="a5"/>
        <w:tblW w:w="15876" w:type="dxa"/>
        <w:tblInd w:w="-572" w:type="dxa"/>
        <w:tblLook w:val="04A0"/>
      </w:tblPr>
      <w:tblGrid>
        <w:gridCol w:w="1699"/>
        <w:gridCol w:w="1179"/>
        <w:gridCol w:w="1121"/>
        <w:gridCol w:w="1142"/>
        <w:gridCol w:w="1095"/>
        <w:gridCol w:w="1666"/>
        <w:gridCol w:w="2092"/>
        <w:gridCol w:w="1698"/>
        <w:gridCol w:w="1063"/>
        <w:gridCol w:w="1429"/>
        <w:gridCol w:w="1692"/>
      </w:tblGrid>
      <w:tr w:rsidR="005F1F7B" w:rsidRPr="00FD0C89" w:rsidTr="005F1F7B">
        <w:trPr>
          <w:cantSplit/>
          <w:trHeight w:val="1227"/>
        </w:trPr>
        <w:tc>
          <w:tcPr>
            <w:tcW w:w="1699" w:type="dxa"/>
          </w:tcPr>
          <w:p w:rsidR="005F1F7B" w:rsidRPr="00FD0C89" w:rsidRDefault="005F1F7B" w:rsidP="00C55D79">
            <w:pPr>
              <w:jc w:val="both"/>
            </w:pPr>
            <w:r w:rsidRPr="00FD0C89">
              <w:t>Идентификатор процесса</w:t>
            </w:r>
          </w:p>
        </w:tc>
        <w:tc>
          <w:tcPr>
            <w:tcW w:w="1179" w:type="dxa"/>
          </w:tcPr>
          <w:p w:rsidR="005F1F7B" w:rsidRPr="00FD0C89" w:rsidRDefault="005F1F7B" w:rsidP="00C55D79">
            <w:pPr>
              <w:jc w:val="both"/>
            </w:pPr>
            <w:r w:rsidRPr="00FD0C89">
              <w:t>Группа процессов</w:t>
            </w:r>
          </w:p>
        </w:tc>
        <w:tc>
          <w:tcPr>
            <w:tcW w:w="1121" w:type="dxa"/>
          </w:tcPr>
          <w:p w:rsidR="005F1F7B" w:rsidRPr="00FD0C89" w:rsidRDefault="005F1F7B" w:rsidP="00C55D79">
            <w:pPr>
              <w:jc w:val="both"/>
            </w:pPr>
            <w:r w:rsidRPr="00FD0C89">
              <w:t>Название процесса</w:t>
            </w:r>
          </w:p>
          <w:p w:rsidR="005F1F7B" w:rsidRPr="00FD0C89" w:rsidRDefault="005F1F7B" w:rsidP="00C55D79">
            <w:pPr>
              <w:jc w:val="both"/>
            </w:pPr>
          </w:p>
        </w:tc>
        <w:tc>
          <w:tcPr>
            <w:tcW w:w="1142" w:type="dxa"/>
          </w:tcPr>
          <w:p w:rsidR="005F1F7B" w:rsidRPr="00FD0C89" w:rsidRDefault="005F1F7B" w:rsidP="00C55D79">
            <w:pPr>
              <w:jc w:val="both"/>
            </w:pPr>
            <w:r w:rsidRPr="00FD0C89">
              <w:t>Название услуги / функции / сервиса</w:t>
            </w:r>
          </w:p>
        </w:tc>
        <w:tc>
          <w:tcPr>
            <w:tcW w:w="1095" w:type="dxa"/>
          </w:tcPr>
          <w:p w:rsidR="005F1F7B" w:rsidRPr="00FD0C89" w:rsidRDefault="005F1F7B" w:rsidP="00C55D79">
            <w:pPr>
              <w:jc w:val="both"/>
            </w:pPr>
            <w:r w:rsidRPr="00FD0C89">
              <w:t>Название ЖС</w:t>
            </w:r>
          </w:p>
        </w:tc>
        <w:tc>
          <w:tcPr>
            <w:tcW w:w="1666" w:type="dxa"/>
          </w:tcPr>
          <w:p w:rsidR="005F1F7B" w:rsidRPr="00FD0C89" w:rsidRDefault="005F1F7B" w:rsidP="00C55D79">
            <w:pPr>
              <w:jc w:val="both"/>
            </w:pPr>
            <w:r w:rsidRPr="00FD0C89">
              <w:t>Ответственный</w:t>
            </w:r>
          </w:p>
        </w:tc>
        <w:tc>
          <w:tcPr>
            <w:tcW w:w="2092" w:type="dxa"/>
          </w:tcPr>
          <w:p w:rsidR="005F1F7B" w:rsidRPr="00FD0C89" w:rsidRDefault="005F1F7B" w:rsidP="00C55D79">
            <w:pPr>
              <w:jc w:val="both"/>
            </w:pPr>
            <w:r w:rsidRPr="00FD0C89">
              <w:t>Регламентирующий акт</w:t>
            </w:r>
          </w:p>
        </w:tc>
        <w:tc>
          <w:tcPr>
            <w:tcW w:w="1698" w:type="dxa"/>
          </w:tcPr>
          <w:p w:rsidR="005F1F7B" w:rsidRPr="00FD0C89" w:rsidRDefault="005F1F7B" w:rsidP="00C55D79">
            <w:pPr>
              <w:jc w:val="both"/>
            </w:pPr>
            <w:r w:rsidRPr="00FD0C89">
              <w:t>Статус реинжиниринга</w:t>
            </w:r>
          </w:p>
        </w:tc>
        <w:tc>
          <w:tcPr>
            <w:tcW w:w="1063" w:type="dxa"/>
          </w:tcPr>
          <w:p w:rsidR="005F1F7B" w:rsidRPr="00FD0C89" w:rsidRDefault="005F1F7B" w:rsidP="00C55D79">
            <w:pPr>
              <w:jc w:val="both"/>
            </w:pPr>
            <w:r w:rsidRPr="00FD0C89">
              <w:t>Клиент процесса</w:t>
            </w:r>
          </w:p>
        </w:tc>
        <w:tc>
          <w:tcPr>
            <w:tcW w:w="1429" w:type="dxa"/>
          </w:tcPr>
          <w:p w:rsidR="005F1F7B" w:rsidRPr="00FD0C89" w:rsidRDefault="005F1F7B" w:rsidP="00C55D79">
            <w:pPr>
              <w:jc w:val="both"/>
            </w:pPr>
            <w:r w:rsidRPr="00FD0C89">
              <w:t>Информация для инициации</w:t>
            </w:r>
          </w:p>
        </w:tc>
        <w:tc>
          <w:tcPr>
            <w:tcW w:w="1692" w:type="dxa"/>
          </w:tcPr>
          <w:p w:rsidR="005F1F7B" w:rsidRPr="00FD0C89" w:rsidRDefault="005F1F7B" w:rsidP="00C55D79">
            <w:pPr>
              <w:jc w:val="both"/>
            </w:pPr>
            <w:r w:rsidRPr="00FD0C89">
              <w:t>Результат</w:t>
            </w:r>
          </w:p>
        </w:tc>
      </w:tr>
      <w:tr w:rsidR="005F1F7B" w:rsidRPr="00FD0C89" w:rsidTr="005F1F7B">
        <w:trPr>
          <w:cantSplit/>
          <w:trHeight w:val="1227"/>
        </w:trPr>
        <w:tc>
          <w:tcPr>
            <w:tcW w:w="1699" w:type="dxa"/>
          </w:tcPr>
          <w:p w:rsidR="005F1F7B" w:rsidRPr="00FD0C89" w:rsidRDefault="006A1465" w:rsidP="00C55D79">
            <w:pPr>
              <w:jc w:val="both"/>
              <w:rPr>
                <w:sz w:val="20"/>
              </w:rPr>
            </w:pPr>
            <w:r w:rsidRPr="00FD0C89">
              <w:rPr>
                <w:sz w:val="20"/>
              </w:rPr>
              <w:t>МУ.1</w:t>
            </w:r>
          </w:p>
        </w:tc>
        <w:tc>
          <w:tcPr>
            <w:tcW w:w="1179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</w:p>
        </w:tc>
        <w:tc>
          <w:tcPr>
            <w:tcW w:w="1121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</w:p>
        </w:tc>
        <w:tc>
          <w:tcPr>
            <w:tcW w:w="1142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</w:p>
        </w:tc>
        <w:tc>
          <w:tcPr>
            <w:tcW w:w="1095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</w:p>
        </w:tc>
        <w:tc>
          <w:tcPr>
            <w:tcW w:w="1666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</w:p>
        </w:tc>
        <w:tc>
          <w:tcPr>
            <w:tcW w:w="2092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</w:p>
        </w:tc>
        <w:tc>
          <w:tcPr>
            <w:tcW w:w="1698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</w:p>
        </w:tc>
        <w:tc>
          <w:tcPr>
            <w:tcW w:w="1063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</w:p>
        </w:tc>
        <w:tc>
          <w:tcPr>
            <w:tcW w:w="1429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</w:p>
        </w:tc>
        <w:tc>
          <w:tcPr>
            <w:tcW w:w="1692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</w:p>
        </w:tc>
      </w:tr>
    </w:tbl>
    <w:p w:rsidR="005F1F7B" w:rsidRPr="00FD0C89" w:rsidRDefault="005F1F7B" w:rsidP="00C55D79">
      <w:pPr>
        <w:spacing w:before="240"/>
        <w:ind w:firstLine="709"/>
        <w:jc w:val="both"/>
        <w:rPr>
          <w:sz w:val="28"/>
          <w:szCs w:val="28"/>
        </w:rPr>
        <w:sectPr w:rsidR="005F1F7B" w:rsidRPr="00FD0C89" w:rsidSect="005F1F7B">
          <w:footnotePr>
            <w:numFmt w:val="chicago"/>
          </w:footnotePr>
          <w:pgSz w:w="16838" w:h="11906" w:orient="landscape"/>
          <w:pgMar w:top="1701" w:right="1134" w:bottom="567" w:left="1134" w:header="709" w:footer="380" w:gutter="0"/>
          <w:pgNumType w:start="1"/>
          <w:cols w:space="708"/>
          <w:titlePg/>
          <w:docGrid w:linePitch="360"/>
        </w:sectPr>
      </w:pPr>
    </w:p>
    <w:tbl>
      <w:tblPr>
        <w:tblW w:w="15026" w:type="dxa"/>
        <w:tblLook w:val="04A0"/>
      </w:tblPr>
      <w:tblGrid>
        <w:gridCol w:w="9214"/>
        <w:gridCol w:w="5812"/>
      </w:tblGrid>
      <w:tr w:rsidR="00734253" w:rsidRPr="00FD0C89" w:rsidTr="005F1F7B">
        <w:trPr>
          <w:trHeight w:val="2314"/>
        </w:trPr>
        <w:tc>
          <w:tcPr>
            <w:tcW w:w="9214" w:type="dxa"/>
            <w:shd w:val="clear" w:color="auto" w:fill="auto"/>
          </w:tcPr>
          <w:p w:rsidR="00734253" w:rsidRPr="00FD0C89" w:rsidRDefault="00734253" w:rsidP="00C55D79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734253" w:rsidRPr="00FD0C89" w:rsidRDefault="00734253" w:rsidP="00C55D79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FD0C89">
              <w:rPr>
                <w:bCs/>
                <w:color w:val="000000" w:themeColor="text1"/>
                <w:sz w:val="28"/>
                <w:szCs w:val="28"/>
              </w:rPr>
              <w:t>Приложение</w:t>
            </w:r>
            <w:r w:rsidR="00FD0C89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FD0C89">
              <w:rPr>
                <w:bCs/>
                <w:color w:val="000000" w:themeColor="text1"/>
                <w:sz w:val="28"/>
                <w:szCs w:val="28"/>
              </w:rPr>
              <w:t>2</w:t>
            </w:r>
          </w:p>
          <w:p w:rsidR="00734253" w:rsidRPr="00FD0C89" w:rsidRDefault="00734253" w:rsidP="00C55D79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FD0C89">
              <w:rPr>
                <w:bCs/>
                <w:color w:val="000000" w:themeColor="text1"/>
                <w:sz w:val="28"/>
                <w:szCs w:val="28"/>
              </w:rPr>
              <w:t xml:space="preserve">к Порядку формирования и ведения реестра межведомственных и внутриведомственных процессов </w:t>
            </w:r>
            <w:r w:rsidR="000A3348" w:rsidRPr="00FD0C89">
              <w:rPr>
                <w:bCs/>
                <w:color w:val="000000" w:themeColor="text1"/>
                <w:sz w:val="28"/>
                <w:szCs w:val="28"/>
              </w:rPr>
              <w:t>администрации Искитимского района</w:t>
            </w:r>
            <w:r w:rsidR="00C236DE" w:rsidRPr="00FD0C89">
              <w:rPr>
                <w:bCs/>
                <w:color w:val="000000" w:themeColor="text1"/>
                <w:sz w:val="28"/>
                <w:szCs w:val="28"/>
              </w:rPr>
              <w:t xml:space="preserve"> Новосибирской области</w:t>
            </w:r>
          </w:p>
        </w:tc>
      </w:tr>
    </w:tbl>
    <w:p w:rsidR="00734253" w:rsidRPr="00FD0C89" w:rsidRDefault="00734253" w:rsidP="00C55D79">
      <w:pPr>
        <w:spacing w:before="240"/>
        <w:jc w:val="both"/>
        <w:rPr>
          <w:sz w:val="28"/>
          <w:szCs w:val="28"/>
        </w:rPr>
      </w:pPr>
      <w:r w:rsidRPr="00FD0C89">
        <w:rPr>
          <w:sz w:val="28"/>
          <w:szCs w:val="28"/>
        </w:rPr>
        <w:t>ТИПОВАЯ ФОРМА ЗАПРОСА НА ВНЕСЕНИЕ ИЗМЕНЕНИЙ</w:t>
      </w:r>
    </w:p>
    <w:p w:rsidR="005F1F7B" w:rsidRPr="00FD0C89" w:rsidRDefault="005F1F7B" w:rsidP="00C55D79">
      <w:pPr>
        <w:jc w:val="both"/>
      </w:pPr>
      <w:r w:rsidRPr="00FD0C89">
        <w:t xml:space="preserve">Инициатор запроса </w:t>
      </w:r>
    </w:p>
    <w:p w:rsidR="005F1F7B" w:rsidRPr="00FD0C89" w:rsidRDefault="005F1F7B" w:rsidP="00C55D79">
      <w:pPr>
        <w:jc w:val="both"/>
      </w:pPr>
      <w:r w:rsidRPr="00FD0C89">
        <w:t xml:space="preserve">ФИО: </w:t>
      </w:r>
    </w:p>
    <w:p w:rsidR="005F1F7B" w:rsidRPr="00FD0C89" w:rsidRDefault="005F1F7B" w:rsidP="00C55D79">
      <w:pPr>
        <w:jc w:val="both"/>
      </w:pPr>
      <w:r w:rsidRPr="00FD0C89">
        <w:t>Должность:</w:t>
      </w:r>
    </w:p>
    <w:p w:rsidR="005F1F7B" w:rsidRPr="00FD0C89" w:rsidRDefault="005F1F7B" w:rsidP="00C55D79">
      <w:pPr>
        <w:jc w:val="both"/>
      </w:pPr>
      <w:r w:rsidRPr="00FD0C89">
        <w:t>Структурное подразделение</w:t>
      </w:r>
      <w:r w:rsidR="009E6C06" w:rsidRPr="00FD0C89">
        <w:rPr>
          <w:szCs w:val="28"/>
        </w:rPr>
        <w:t xml:space="preserve"> администрации района, подведомственное учреждение</w:t>
      </w:r>
      <w:r w:rsidRPr="00FD0C89">
        <w:t xml:space="preserve">: </w:t>
      </w:r>
    </w:p>
    <w:p w:rsidR="005F1F7B" w:rsidRPr="00FD0C89" w:rsidRDefault="005F1F7B" w:rsidP="00C55D79">
      <w:pPr>
        <w:jc w:val="both"/>
      </w:pPr>
    </w:p>
    <w:p w:rsidR="005F1F7B" w:rsidRPr="00FD0C89" w:rsidRDefault="005F1F7B" w:rsidP="00C55D79">
      <w:pPr>
        <w:jc w:val="both"/>
      </w:pPr>
      <w:r w:rsidRPr="00FD0C89">
        <w:t>Основание для внесения изменений</w:t>
      </w:r>
    </w:p>
    <w:p w:rsidR="005F1F7B" w:rsidRPr="00FD0C89" w:rsidRDefault="005F1F7B" w:rsidP="00C55D79">
      <w:pPr>
        <w:jc w:val="both"/>
      </w:pPr>
      <w:r w:rsidRPr="00FD0C89">
        <w:t xml:space="preserve">В свободной форме опишите обстоятельства, из-за которых вносятся изменения. Если вы ссылаетесь на какой-то правовой акт, приложите его к данной форме при отправке. Не используйте только реквизиты правовых актов в качестве полного описания оснований для изменения. </w:t>
      </w:r>
    </w:p>
    <w:p w:rsidR="005F1F7B" w:rsidRPr="00FD0C89" w:rsidRDefault="005F1F7B" w:rsidP="00C55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5F1F7B" w:rsidRPr="00FD0C89" w:rsidRDefault="005F1F7B" w:rsidP="00C55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5F1F7B" w:rsidRPr="00FD0C89" w:rsidRDefault="005F1F7B" w:rsidP="00C55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5F1F7B" w:rsidRPr="00FD0C89" w:rsidRDefault="005F1F7B" w:rsidP="00C55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5F1F7B" w:rsidRPr="00FD0C89" w:rsidRDefault="005F1F7B" w:rsidP="00C55D79">
      <w:pPr>
        <w:jc w:val="both"/>
      </w:pPr>
    </w:p>
    <w:p w:rsidR="005F1F7B" w:rsidRPr="00FD0C89" w:rsidRDefault="005F1F7B" w:rsidP="00C55D79">
      <w:pPr>
        <w:jc w:val="both"/>
      </w:pPr>
      <w:r w:rsidRPr="00FD0C89">
        <w:t>Тип вносимого изменения (отметьте галочкой)</w:t>
      </w:r>
    </w:p>
    <w:p w:rsidR="005F1F7B" w:rsidRPr="00FD0C89" w:rsidRDefault="005F1F7B" w:rsidP="00C55D79">
      <w:pPr>
        <w:jc w:val="both"/>
        <w:rPr>
          <w:u w:val="single"/>
        </w:rPr>
      </w:pPr>
      <w:r w:rsidRPr="00FD0C89">
        <w:sym w:font="Webdings" w:char="F063"/>
      </w:r>
      <w:r w:rsidRPr="00FD0C89">
        <w:t xml:space="preserve"> </w:t>
      </w:r>
      <w:r w:rsidRPr="00FD0C89">
        <w:rPr>
          <w:u w:val="single"/>
        </w:rPr>
        <w:t>Исключение процессов</w:t>
      </w:r>
    </w:p>
    <w:p w:rsidR="005F1F7B" w:rsidRPr="00FD0C89" w:rsidRDefault="005F1F7B" w:rsidP="00C55D79">
      <w:pPr>
        <w:jc w:val="both"/>
      </w:pPr>
      <w:r w:rsidRPr="00FD0C89">
        <w:t xml:space="preserve">Перечислите идентификаторы процессов для исключения: </w:t>
      </w:r>
    </w:p>
    <w:p w:rsidR="005F1F7B" w:rsidRPr="00FD0C89" w:rsidRDefault="005F1F7B" w:rsidP="00C55D79">
      <w:pPr>
        <w:jc w:val="both"/>
      </w:pPr>
    </w:p>
    <w:p w:rsidR="005F1F7B" w:rsidRPr="00FD0C89" w:rsidRDefault="005F1F7B" w:rsidP="00C55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5F1F7B" w:rsidRPr="00FD0C89" w:rsidRDefault="005F1F7B" w:rsidP="00C55D79">
      <w:pPr>
        <w:jc w:val="both"/>
      </w:pPr>
      <w:r w:rsidRPr="00FD0C89">
        <w:sym w:font="Webdings" w:char="F063"/>
      </w:r>
      <w:r w:rsidRPr="00FD0C89">
        <w:t xml:space="preserve"> </w:t>
      </w:r>
      <w:r w:rsidRPr="00FD0C89">
        <w:rPr>
          <w:u w:val="single"/>
        </w:rPr>
        <w:t>Добавление новых процессов</w:t>
      </w:r>
    </w:p>
    <w:p w:rsidR="005F1F7B" w:rsidRPr="00FD0C89" w:rsidRDefault="005F1F7B" w:rsidP="00C55D79">
      <w:pPr>
        <w:jc w:val="both"/>
      </w:pPr>
      <w:r w:rsidRPr="00FD0C89">
        <w:t xml:space="preserve">Заполните таблицу ниже для всех процессов, которые необходимо добавить в Реестр процессов. Каждый новый процесс описывайте в новой строчке. При необходимости добавляйте новые строчки в таблицу. </w:t>
      </w:r>
    </w:p>
    <w:tbl>
      <w:tblPr>
        <w:tblStyle w:val="a5"/>
        <w:tblW w:w="15876" w:type="dxa"/>
        <w:tblInd w:w="-572" w:type="dxa"/>
        <w:tblLook w:val="04A0"/>
      </w:tblPr>
      <w:tblGrid>
        <w:gridCol w:w="1616"/>
        <w:gridCol w:w="1107"/>
        <w:gridCol w:w="1114"/>
        <w:gridCol w:w="1168"/>
        <w:gridCol w:w="1015"/>
        <w:gridCol w:w="1534"/>
        <w:gridCol w:w="1921"/>
        <w:gridCol w:w="1563"/>
        <w:gridCol w:w="986"/>
        <w:gridCol w:w="1319"/>
        <w:gridCol w:w="2533"/>
      </w:tblGrid>
      <w:tr w:rsidR="005F1F7B" w:rsidRPr="00FD0C89" w:rsidTr="00DB6ABC">
        <w:trPr>
          <w:cantSplit/>
          <w:trHeight w:val="1227"/>
        </w:trPr>
        <w:tc>
          <w:tcPr>
            <w:tcW w:w="1701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  <w:r w:rsidRPr="00FD0C89">
              <w:rPr>
                <w:sz w:val="20"/>
              </w:rPr>
              <w:lastRenderedPageBreak/>
              <w:t>Идентификатор процесса</w:t>
            </w:r>
          </w:p>
        </w:tc>
        <w:tc>
          <w:tcPr>
            <w:tcW w:w="1134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  <w:r w:rsidRPr="00FD0C89">
              <w:rPr>
                <w:sz w:val="20"/>
              </w:rPr>
              <w:t>Группа процессов</w:t>
            </w:r>
          </w:p>
        </w:tc>
        <w:tc>
          <w:tcPr>
            <w:tcW w:w="1276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  <w:r w:rsidRPr="00FD0C89">
              <w:rPr>
                <w:sz w:val="20"/>
              </w:rPr>
              <w:t>Название процесса</w:t>
            </w:r>
          </w:p>
          <w:p w:rsidR="005F1F7B" w:rsidRPr="00FD0C89" w:rsidRDefault="005F1F7B" w:rsidP="00C55D79">
            <w:pPr>
              <w:jc w:val="both"/>
              <w:rPr>
                <w:sz w:val="20"/>
              </w:rPr>
            </w:pPr>
          </w:p>
        </w:tc>
        <w:tc>
          <w:tcPr>
            <w:tcW w:w="1418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  <w:r w:rsidRPr="00FD0C89">
              <w:rPr>
                <w:sz w:val="20"/>
              </w:rPr>
              <w:t>Название услуги / функции / сервиса</w:t>
            </w:r>
          </w:p>
        </w:tc>
        <w:tc>
          <w:tcPr>
            <w:tcW w:w="850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  <w:r w:rsidRPr="00FD0C89">
              <w:rPr>
                <w:sz w:val="20"/>
              </w:rPr>
              <w:t>Название ЖС</w:t>
            </w:r>
          </w:p>
        </w:tc>
        <w:tc>
          <w:tcPr>
            <w:tcW w:w="1276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  <w:r w:rsidRPr="00FD0C89">
              <w:rPr>
                <w:sz w:val="20"/>
              </w:rPr>
              <w:t>Ответственный</w:t>
            </w:r>
          </w:p>
        </w:tc>
        <w:tc>
          <w:tcPr>
            <w:tcW w:w="992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  <w:r w:rsidRPr="00FD0C89">
              <w:rPr>
                <w:sz w:val="20"/>
              </w:rPr>
              <w:t>Регламентирующий акт</w:t>
            </w:r>
          </w:p>
        </w:tc>
        <w:tc>
          <w:tcPr>
            <w:tcW w:w="992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  <w:r w:rsidRPr="00FD0C89">
              <w:rPr>
                <w:sz w:val="20"/>
              </w:rPr>
              <w:t>Статус реинжиниринга</w:t>
            </w:r>
          </w:p>
        </w:tc>
        <w:tc>
          <w:tcPr>
            <w:tcW w:w="567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  <w:r w:rsidRPr="00FD0C89">
              <w:rPr>
                <w:sz w:val="20"/>
              </w:rPr>
              <w:t>Клиент процесса</w:t>
            </w:r>
          </w:p>
        </w:tc>
        <w:tc>
          <w:tcPr>
            <w:tcW w:w="709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  <w:r w:rsidRPr="00FD0C89">
              <w:rPr>
                <w:sz w:val="20"/>
              </w:rPr>
              <w:t>Информация для инициации</w:t>
            </w:r>
          </w:p>
        </w:tc>
        <w:tc>
          <w:tcPr>
            <w:tcW w:w="4961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  <w:r w:rsidRPr="00FD0C89">
              <w:rPr>
                <w:sz w:val="20"/>
              </w:rPr>
              <w:t>Результат</w:t>
            </w:r>
          </w:p>
        </w:tc>
      </w:tr>
      <w:tr w:rsidR="005F1F7B" w:rsidRPr="00FD0C89" w:rsidTr="00DB6ABC">
        <w:trPr>
          <w:cantSplit/>
          <w:trHeight w:val="1227"/>
        </w:trPr>
        <w:tc>
          <w:tcPr>
            <w:tcW w:w="1701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</w:p>
        </w:tc>
        <w:tc>
          <w:tcPr>
            <w:tcW w:w="1418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</w:p>
        </w:tc>
        <w:tc>
          <w:tcPr>
            <w:tcW w:w="850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</w:p>
        </w:tc>
        <w:tc>
          <w:tcPr>
            <w:tcW w:w="4961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</w:p>
        </w:tc>
      </w:tr>
    </w:tbl>
    <w:p w:rsidR="005F1F7B" w:rsidRPr="00FD0C89" w:rsidRDefault="005F1F7B" w:rsidP="00C55D79">
      <w:pPr>
        <w:jc w:val="both"/>
      </w:pPr>
    </w:p>
    <w:p w:rsidR="005F1F7B" w:rsidRPr="00FD0C89" w:rsidRDefault="005F1F7B" w:rsidP="00C55D79">
      <w:pPr>
        <w:jc w:val="both"/>
      </w:pPr>
      <w:r w:rsidRPr="00FD0C89">
        <w:sym w:font="Webdings" w:char="F063"/>
      </w:r>
      <w:r w:rsidRPr="00FD0C89">
        <w:t xml:space="preserve"> </w:t>
      </w:r>
      <w:r w:rsidRPr="00FD0C89">
        <w:rPr>
          <w:u w:val="single"/>
        </w:rPr>
        <w:t>Корректировка процессов</w:t>
      </w:r>
    </w:p>
    <w:p w:rsidR="005F1F7B" w:rsidRPr="00FD0C89" w:rsidRDefault="005F1F7B" w:rsidP="00C55D79">
      <w:pPr>
        <w:jc w:val="both"/>
      </w:pPr>
      <w:r w:rsidRPr="00FD0C89">
        <w:t xml:space="preserve">Заполните таблицу ниже для всех процессов, которые необходимо скорректировать в Реестре процессов. В таблице столбец «идентификатор процесса» заполняется всегда, остальные столбцы – только в той части, которая изменяется. В заполняемых ячейках указывается значение параметра, которое должно быть по результатам корректировки. При необходимости добавляйте новые строчки в таблицу. </w:t>
      </w:r>
    </w:p>
    <w:tbl>
      <w:tblPr>
        <w:tblStyle w:val="a5"/>
        <w:tblW w:w="15876" w:type="dxa"/>
        <w:tblInd w:w="-572" w:type="dxa"/>
        <w:tblLook w:val="04A0"/>
      </w:tblPr>
      <w:tblGrid>
        <w:gridCol w:w="1613"/>
        <w:gridCol w:w="1119"/>
        <w:gridCol w:w="1126"/>
        <w:gridCol w:w="1182"/>
        <w:gridCol w:w="1028"/>
        <w:gridCol w:w="1534"/>
        <w:gridCol w:w="1921"/>
        <w:gridCol w:w="1582"/>
        <w:gridCol w:w="1004"/>
        <w:gridCol w:w="1176"/>
        <w:gridCol w:w="2591"/>
      </w:tblGrid>
      <w:tr w:rsidR="005F1F7B" w:rsidRPr="00FD0C89" w:rsidTr="00DB6ABC">
        <w:trPr>
          <w:cantSplit/>
          <w:trHeight w:val="1227"/>
        </w:trPr>
        <w:tc>
          <w:tcPr>
            <w:tcW w:w="1615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  <w:r w:rsidRPr="00FD0C89">
              <w:rPr>
                <w:sz w:val="20"/>
              </w:rPr>
              <w:t>Идентификатор процесса</w:t>
            </w:r>
          </w:p>
        </w:tc>
        <w:tc>
          <w:tcPr>
            <w:tcW w:w="1119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  <w:r w:rsidRPr="00FD0C89">
              <w:rPr>
                <w:sz w:val="20"/>
              </w:rPr>
              <w:t>Группа процессов</w:t>
            </w:r>
          </w:p>
        </w:tc>
        <w:tc>
          <w:tcPr>
            <w:tcW w:w="1127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  <w:r w:rsidRPr="00FD0C89">
              <w:rPr>
                <w:sz w:val="20"/>
              </w:rPr>
              <w:t>Название процесса</w:t>
            </w:r>
          </w:p>
          <w:p w:rsidR="005F1F7B" w:rsidRPr="00FD0C89" w:rsidRDefault="005F1F7B" w:rsidP="00C55D79">
            <w:pPr>
              <w:jc w:val="both"/>
              <w:rPr>
                <w:sz w:val="20"/>
              </w:rPr>
            </w:pPr>
          </w:p>
        </w:tc>
        <w:tc>
          <w:tcPr>
            <w:tcW w:w="1184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  <w:r w:rsidRPr="00FD0C89">
              <w:rPr>
                <w:sz w:val="20"/>
              </w:rPr>
              <w:t>Название услуги / функции / сервиса</w:t>
            </w:r>
          </w:p>
        </w:tc>
        <w:tc>
          <w:tcPr>
            <w:tcW w:w="1028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  <w:r w:rsidRPr="00FD0C89">
              <w:rPr>
                <w:sz w:val="20"/>
              </w:rPr>
              <w:t>Название ЖС</w:t>
            </w:r>
          </w:p>
        </w:tc>
        <w:tc>
          <w:tcPr>
            <w:tcW w:w="1512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  <w:r w:rsidRPr="00FD0C89">
              <w:rPr>
                <w:sz w:val="20"/>
              </w:rPr>
              <w:t>Ответственный</w:t>
            </w:r>
          </w:p>
        </w:tc>
        <w:tc>
          <w:tcPr>
            <w:tcW w:w="1920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  <w:r w:rsidRPr="00FD0C89">
              <w:rPr>
                <w:sz w:val="20"/>
              </w:rPr>
              <w:t>Регламентирующий акт</w:t>
            </w:r>
          </w:p>
        </w:tc>
        <w:tc>
          <w:tcPr>
            <w:tcW w:w="1582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  <w:r w:rsidRPr="00FD0C89">
              <w:rPr>
                <w:sz w:val="20"/>
              </w:rPr>
              <w:t>Статус реинжиниринга</w:t>
            </w:r>
          </w:p>
        </w:tc>
        <w:tc>
          <w:tcPr>
            <w:tcW w:w="1004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  <w:r w:rsidRPr="00FD0C89">
              <w:rPr>
                <w:sz w:val="20"/>
              </w:rPr>
              <w:t>Клиент процесса</w:t>
            </w:r>
          </w:p>
        </w:tc>
        <w:tc>
          <w:tcPr>
            <w:tcW w:w="1176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  <w:r w:rsidRPr="00FD0C89">
              <w:rPr>
                <w:sz w:val="20"/>
              </w:rPr>
              <w:t>Инф. Для инициации</w:t>
            </w:r>
          </w:p>
        </w:tc>
        <w:tc>
          <w:tcPr>
            <w:tcW w:w="2609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  <w:r w:rsidRPr="00FD0C89">
              <w:rPr>
                <w:sz w:val="20"/>
              </w:rPr>
              <w:t>Результат</w:t>
            </w:r>
          </w:p>
        </w:tc>
      </w:tr>
      <w:tr w:rsidR="005F1F7B" w:rsidRPr="00FD0C89" w:rsidTr="00DB6ABC">
        <w:trPr>
          <w:cantSplit/>
          <w:trHeight w:val="1227"/>
        </w:trPr>
        <w:tc>
          <w:tcPr>
            <w:tcW w:w="1615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</w:p>
        </w:tc>
        <w:tc>
          <w:tcPr>
            <w:tcW w:w="1119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</w:p>
        </w:tc>
        <w:tc>
          <w:tcPr>
            <w:tcW w:w="1127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</w:p>
        </w:tc>
        <w:tc>
          <w:tcPr>
            <w:tcW w:w="1184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</w:p>
        </w:tc>
        <w:tc>
          <w:tcPr>
            <w:tcW w:w="1028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</w:p>
        </w:tc>
        <w:tc>
          <w:tcPr>
            <w:tcW w:w="1512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</w:p>
        </w:tc>
        <w:tc>
          <w:tcPr>
            <w:tcW w:w="1920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</w:p>
        </w:tc>
        <w:tc>
          <w:tcPr>
            <w:tcW w:w="1582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</w:p>
        </w:tc>
        <w:tc>
          <w:tcPr>
            <w:tcW w:w="1004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</w:p>
        </w:tc>
        <w:tc>
          <w:tcPr>
            <w:tcW w:w="1176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</w:p>
        </w:tc>
        <w:tc>
          <w:tcPr>
            <w:tcW w:w="2609" w:type="dxa"/>
          </w:tcPr>
          <w:p w:rsidR="005F1F7B" w:rsidRPr="00FD0C89" w:rsidRDefault="005F1F7B" w:rsidP="00C55D79">
            <w:pPr>
              <w:jc w:val="both"/>
              <w:rPr>
                <w:sz w:val="20"/>
              </w:rPr>
            </w:pPr>
          </w:p>
        </w:tc>
      </w:tr>
    </w:tbl>
    <w:p w:rsidR="005F1F7B" w:rsidRPr="00FD0C89" w:rsidRDefault="005F1F7B" w:rsidP="00C55D79">
      <w:pPr>
        <w:jc w:val="both"/>
      </w:pPr>
    </w:p>
    <w:p w:rsidR="005F1F7B" w:rsidRPr="00FD0C89" w:rsidRDefault="005F1F7B" w:rsidP="00C55D79">
      <w:pPr>
        <w:jc w:val="both"/>
      </w:pPr>
    </w:p>
    <w:p w:rsidR="005F1F7B" w:rsidRPr="00FD0C89" w:rsidRDefault="005F1F7B" w:rsidP="00C55D79">
      <w:pPr>
        <w:spacing w:before="240"/>
        <w:jc w:val="both"/>
        <w:rPr>
          <w:sz w:val="28"/>
          <w:szCs w:val="28"/>
        </w:rPr>
      </w:pPr>
    </w:p>
    <w:sectPr w:rsidR="005F1F7B" w:rsidRPr="00FD0C89" w:rsidSect="005F1F7B">
      <w:footnotePr>
        <w:numFmt w:val="chicago"/>
      </w:footnotePr>
      <w:pgSz w:w="16838" w:h="11906" w:orient="landscape"/>
      <w:pgMar w:top="1701" w:right="1134" w:bottom="567" w:left="1134" w:header="709" w:footer="38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8A8" w:rsidRDefault="00D808A8" w:rsidP="00B04444">
      <w:r>
        <w:separator/>
      </w:r>
    </w:p>
  </w:endnote>
  <w:endnote w:type="continuationSeparator" w:id="0">
    <w:p w:rsidR="00D808A8" w:rsidRDefault="00D808A8" w:rsidP="00B044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8A8" w:rsidRDefault="00D808A8" w:rsidP="00B04444">
      <w:r>
        <w:separator/>
      </w:r>
    </w:p>
  </w:footnote>
  <w:footnote w:type="continuationSeparator" w:id="0">
    <w:p w:rsidR="00D808A8" w:rsidRDefault="00D808A8" w:rsidP="00B044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89312023"/>
      <w:docPartObj>
        <w:docPartGallery w:val="Page Numbers (Top of Page)"/>
        <w:docPartUnique/>
      </w:docPartObj>
    </w:sdtPr>
    <w:sdtContent>
      <w:p w:rsidR="00FD0C89" w:rsidRDefault="00FD0C89">
        <w:pPr>
          <w:pStyle w:val="a6"/>
          <w:jc w:val="center"/>
        </w:pPr>
      </w:p>
      <w:p w:rsidR="001B4926" w:rsidRDefault="00D71D0D" w:rsidP="00FD0C89">
        <w:pPr>
          <w:pStyle w:val="a6"/>
        </w:pPr>
      </w:p>
    </w:sdtContent>
  </w:sdt>
  <w:p w:rsidR="001B4926" w:rsidRDefault="001B492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991"/>
    <w:multiLevelType w:val="hybridMultilevel"/>
    <w:tmpl w:val="AD3A151E"/>
    <w:lvl w:ilvl="0" w:tplc="E80C95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5E3018F"/>
    <w:multiLevelType w:val="multilevel"/>
    <w:tmpl w:val="3AFAF43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>
    <w:nsid w:val="4F2912E8"/>
    <w:multiLevelType w:val="hybridMultilevel"/>
    <w:tmpl w:val="E7F2B984"/>
    <w:lvl w:ilvl="0" w:tplc="086C58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382FE6"/>
    <w:multiLevelType w:val="hybridMultilevel"/>
    <w:tmpl w:val="E8EEB218"/>
    <w:lvl w:ilvl="0" w:tplc="516E5A0C">
      <w:start w:val="14"/>
      <w:numFmt w:val="decimal"/>
      <w:lvlText w:val="%1."/>
      <w:lvlJc w:val="left"/>
      <w:pPr>
        <w:ind w:left="19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8155F20"/>
    <w:multiLevelType w:val="hybridMultilevel"/>
    <w:tmpl w:val="D88E44F6"/>
    <w:lvl w:ilvl="0" w:tplc="F5B24F12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  <w:color w:val="000000" w:themeColor="text1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9BC484F"/>
    <w:multiLevelType w:val="hybridMultilevel"/>
    <w:tmpl w:val="D88E44F6"/>
    <w:lvl w:ilvl="0" w:tplc="F5B24F12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  <w:color w:val="000000" w:themeColor="text1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1F23DA"/>
    <w:multiLevelType w:val="hybridMultilevel"/>
    <w:tmpl w:val="C3AACD38"/>
    <w:lvl w:ilvl="0" w:tplc="ABBCF5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C945D8"/>
    <w:rsid w:val="00001043"/>
    <w:rsid w:val="000065F5"/>
    <w:rsid w:val="00007BB1"/>
    <w:rsid w:val="00017522"/>
    <w:rsid w:val="00020632"/>
    <w:rsid w:val="00023853"/>
    <w:rsid w:val="00030790"/>
    <w:rsid w:val="000328CD"/>
    <w:rsid w:val="00041568"/>
    <w:rsid w:val="000457AA"/>
    <w:rsid w:val="00045EBE"/>
    <w:rsid w:val="00056DF0"/>
    <w:rsid w:val="00057CCE"/>
    <w:rsid w:val="00061416"/>
    <w:rsid w:val="00063E7D"/>
    <w:rsid w:val="0006779E"/>
    <w:rsid w:val="00071E2A"/>
    <w:rsid w:val="00073A13"/>
    <w:rsid w:val="00074E06"/>
    <w:rsid w:val="00076F28"/>
    <w:rsid w:val="0008147D"/>
    <w:rsid w:val="000833A8"/>
    <w:rsid w:val="00084179"/>
    <w:rsid w:val="000871CE"/>
    <w:rsid w:val="00095499"/>
    <w:rsid w:val="000A06F0"/>
    <w:rsid w:val="000A3174"/>
    <w:rsid w:val="000A3348"/>
    <w:rsid w:val="000A5B81"/>
    <w:rsid w:val="000B42AE"/>
    <w:rsid w:val="000C0AFD"/>
    <w:rsid w:val="000C0E98"/>
    <w:rsid w:val="000C3ECE"/>
    <w:rsid w:val="000C4B48"/>
    <w:rsid w:val="000C4CEA"/>
    <w:rsid w:val="000C6D37"/>
    <w:rsid w:val="000D2315"/>
    <w:rsid w:val="000D6D7B"/>
    <w:rsid w:val="000D737F"/>
    <w:rsid w:val="000E037A"/>
    <w:rsid w:val="000E567D"/>
    <w:rsid w:val="000F06F0"/>
    <w:rsid w:val="000F537C"/>
    <w:rsid w:val="000F7155"/>
    <w:rsid w:val="0010200C"/>
    <w:rsid w:val="00110E68"/>
    <w:rsid w:val="00116651"/>
    <w:rsid w:val="00125E4E"/>
    <w:rsid w:val="00135803"/>
    <w:rsid w:val="0013618F"/>
    <w:rsid w:val="001450B3"/>
    <w:rsid w:val="001509F8"/>
    <w:rsid w:val="00151DA6"/>
    <w:rsid w:val="001569FD"/>
    <w:rsid w:val="001619B5"/>
    <w:rsid w:val="00166C11"/>
    <w:rsid w:val="00174AFD"/>
    <w:rsid w:val="00176E14"/>
    <w:rsid w:val="001821E5"/>
    <w:rsid w:val="00191A64"/>
    <w:rsid w:val="00192831"/>
    <w:rsid w:val="001A232D"/>
    <w:rsid w:val="001A4D75"/>
    <w:rsid w:val="001B0327"/>
    <w:rsid w:val="001B14AE"/>
    <w:rsid w:val="001B2197"/>
    <w:rsid w:val="001B4926"/>
    <w:rsid w:val="001B5433"/>
    <w:rsid w:val="001C0BC6"/>
    <w:rsid w:val="001C49A0"/>
    <w:rsid w:val="001D0F6A"/>
    <w:rsid w:val="001D2510"/>
    <w:rsid w:val="001D2A96"/>
    <w:rsid w:val="001D575A"/>
    <w:rsid w:val="001D59A2"/>
    <w:rsid w:val="001E023F"/>
    <w:rsid w:val="001E37A5"/>
    <w:rsid w:val="001E53A2"/>
    <w:rsid w:val="001F5135"/>
    <w:rsid w:val="001F53AE"/>
    <w:rsid w:val="00200DAA"/>
    <w:rsid w:val="00216199"/>
    <w:rsid w:val="0021650F"/>
    <w:rsid w:val="00216AF0"/>
    <w:rsid w:val="002174E5"/>
    <w:rsid w:val="00217ED2"/>
    <w:rsid w:val="00222FFB"/>
    <w:rsid w:val="002259F5"/>
    <w:rsid w:val="00225F5E"/>
    <w:rsid w:val="00232993"/>
    <w:rsid w:val="00235491"/>
    <w:rsid w:val="002373EC"/>
    <w:rsid w:val="00240873"/>
    <w:rsid w:val="002414C4"/>
    <w:rsid w:val="002473E2"/>
    <w:rsid w:val="0026426A"/>
    <w:rsid w:val="00265C8E"/>
    <w:rsid w:val="00270D71"/>
    <w:rsid w:val="0027641C"/>
    <w:rsid w:val="00276A69"/>
    <w:rsid w:val="002770F4"/>
    <w:rsid w:val="0027793A"/>
    <w:rsid w:val="00294F30"/>
    <w:rsid w:val="0029584B"/>
    <w:rsid w:val="002A00EE"/>
    <w:rsid w:val="002A2DA9"/>
    <w:rsid w:val="002A4C3D"/>
    <w:rsid w:val="002A6236"/>
    <w:rsid w:val="002B0EDD"/>
    <w:rsid w:val="002B68A5"/>
    <w:rsid w:val="002C5774"/>
    <w:rsid w:val="002C6283"/>
    <w:rsid w:val="002D3E8C"/>
    <w:rsid w:val="002D4671"/>
    <w:rsid w:val="002D4D0A"/>
    <w:rsid w:val="002E0D8F"/>
    <w:rsid w:val="002F2160"/>
    <w:rsid w:val="002F58F6"/>
    <w:rsid w:val="002F7B9B"/>
    <w:rsid w:val="003003AB"/>
    <w:rsid w:val="00300534"/>
    <w:rsid w:val="00306991"/>
    <w:rsid w:val="00306F76"/>
    <w:rsid w:val="00311B31"/>
    <w:rsid w:val="003155C7"/>
    <w:rsid w:val="00322761"/>
    <w:rsid w:val="00323B56"/>
    <w:rsid w:val="00325F1F"/>
    <w:rsid w:val="0033431E"/>
    <w:rsid w:val="0033541C"/>
    <w:rsid w:val="003364E5"/>
    <w:rsid w:val="00341DDF"/>
    <w:rsid w:val="0034787D"/>
    <w:rsid w:val="00347D77"/>
    <w:rsid w:val="00354213"/>
    <w:rsid w:val="00354EC8"/>
    <w:rsid w:val="00356388"/>
    <w:rsid w:val="003574A8"/>
    <w:rsid w:val="0036312C"/>
    <w:rsid w:val="00371748"/>
    <w:rsid w:val="00374E2A"/>
    <w:rsid w:val="00387CDE"/>
    <w:rsid w:val="00397106"/>
    <w:rsid w:val="003A01C4"/>
    <w:rsid w:val="003A7AB7"/>
    <w:rsid w:val="003A7EF5"/>
    <w:rsid w:val="003B136F"/>
    <w:rsid w:val="003B28A6"/>
    <w:rsid w:val="003C0567"/>
    <w:rsid w:val="003D0906"/>
    <w:rsid w:val="003D6572"/>
    <w:rsid w:val="003E0408"/>
    <w:rsid w:val="003E280A"/>
    <w:rsid w:val="003E4D6C"/>
    <w:rsid w:val="003E6F71"/>
    <w:rsid w:val="003F4F5F"/>
    <w:rsid w:val="003F7164"/>
    <w:rsid w:val="00413CA2"/>
    <w:rsid w:val="00416084"/>
    <w:rsid w:val="00426DFA"/>
    <w:rsid w:val="004317B1"/>
    <w:rsid w:val="00433D71"/>
    <w:rsid w:val="0043698C"/>
    <w:rsid w:val="00437701"/>
    <w:rsid w:val="00441581"/>
    <w:rsid w:val="004455BC"/>
    <w:rsid w:val="0044757E"/>
    <w:rsid w:val="00463CCD"/>
    <w:rsid w:val="00466A99"/>
    <w:rsid w:val="00466EF7"/>
    <w:rsid w:val="004678B4"/>
    <w:rsid w:val="00467B5B"/>
    <w:rsid w:val="00467EBA"/>
    <w:rsid w:val="004764E4"/>
    <w:rsid w:val="00477108"/>
    <w:rsid w:val="00482C8C"/>
    <w:rsid w:val="00483C62"/>
    <w:rsid w:val="004846A7"/>
    <w:rsid w:val="00493F60"/>
    <w:rsid w:val="00497D4E"/>
    <w:rsid w:val="004A3E79"/>
    <w:rsid w:val="004B3496"/>
    <w:rsid w:val="004C2F24"/>
    <w:rsid w:val="004C57CE"/>
    <w:rsid w:val="004D7D04"/>
    <w:rsid w:val="004E0241"/>
    <w:rsid w:val="004E457B"/>
    <w:rsid w:val="004E4971"/>
    <w:rsid w:val="004F0E57"/>
    <w:rsid w:val="004F27D7"/>
    <w:rsid w:val="00501E75"/>
    <w:rsid w:val="0050413C"/>
    <w:rsid w:val="00505EFB"/>
    <w:rsid w:val="005114E5"/>
    <w:rsid w:val="00514EC7"/>
    <w:rsid w:val="00515446"/>
    <w:rsid w:val="00517722"/>
    <w:rsid w:val="00520058"/>
    <w:rsid w:val="00521090"/>
    <w:rsid w:val="00523733"/>
    <w:rsid w:val="005253BD"/>
    <w:rsid w:val="005343B5"/>
    <w:rsid w:val="0053462C"/>
    <w:rsid w:val="00537128"/>
    <w:rsid w:val="00543D55"/>
    <w:rsid w:val="005442A1"/>
    <w:rsid w:val="005442F2"/>
    <w:rsid w:val="00556876"/>
    <w:rsid w:val="00560E7C"/>
    <w:rsid w:val="00561C27"/>
    <w:rsid w:val="00562B71"/>
    <w:rsid w:val="005906AC"/>
    <w:rsid w:val="005906E1"/>
    <w:rsid w:val="0059394D"/>
    <w:rsid w:val="00595EF2"/>
    <w:rsid w:val="005A0FFE"/>
    <w:rsid w:val="005B0976"/>
    <w:rsid w:val="005B76F6"/>
    <w:rsid w:val="005B7CDB"/>
    <w:rsid w:val="005C30D5"/>
    <w:rsid w:val="005C48BE"/>
    <w:rsid w:val="005D684F"/>
    <w:rsid w:val="005D6C14"/>
    <w:rsid w:val="005E0416"/>
    <w:rsid w:val="005E27B5"/>
    <w:rsid w:val="005E2ABD"/>
    <w:rsid w:val="005E4EC0"/>
    <w:rsid w:val="005F1F7B"/>
    <w:rsid w:val="005F5B97"/>
    <w:rsid w:val="00600A45"/>
    <w:rsid w:val="0060672E"/>
    <w:rsid w:val="0062759F"/>
    <w:rsid w:val="00630B6D"/>
    <w:rsid w:val="006346A0"/>
    <w:rsid w:val="00635409"/>
    <w:rsid w:val="00645308"/>
    <w:rsid w:val="00645B45"/>
    <w:rsid w:val="00655A2F"/>
    <w:rsid w:val="00665B07"/>
    <w:rsid w:val="00666FBC"/>
    <w:rsid w:val="00673E1F"/>
    <w:rsid w:val="00675577"/>
    <w:rsid w:val="006849B6"/>
    <w:rsid w:val="00691F42"/>
    <w:rsid w:val="006A1465"/>
    <w:rsid w:val="006A696A"/>
    <w:rsid w:val="006A7A05"/>
    <w:rsid w:val="006B1541"/>
    <w:rsid w:val="006B63F2"/>
    <w:rsid w:val="006C14DF"/>
    <w:rsid w:val="006C4D41"/>
    <w:rsid w:val="006C51B3"/>
    <w:rsid w:val="006C7533"/>
    <w:rsid w:val="006C7801"/>
    <w:rsid w:val="006D2107"/>
    <w:rsid w:val="006D29F5"/>
    <w:rsid w:val="006D4324"/>
    <w:rsid w:val="006D4516"/>
    <w:rsid w:val="006D5668"/>
    <w:rsid w:val="006D7412"/>
    <w:rsid w:val="006E0A1B"/>
    <w:rsid w:val="006F0358"/>
    <w:rsid w:val="006F2701"/>
    <w:rsid w:val="006F3FA9"/>
    <w:rsid w:val="006F54CE"/>
    <w:rsid w:val="0070763E"/>
    <w:rsid w:val="00715765"/>
    <w:rsid w:val="0071770C"/>
    <w:rsid w:val="0071787C"/>
    <w:rsid w:val="00717AD9"/>
    <w:rsid w:val="0073108C"/>
    <w:rsid w:val="00731E95"/>
    <w:rsid w:val="0073266D"/>
    <w:rsid w:val="00733BF5"/>
    <w:rsid w:val="00734213"/>
    <w:rsid w:val="00734253"/>
    <w:rsid w:val="00743364"/>
    <w:rsid w:val="00746A20"/>
    <w:rsid w:val="00750231"/>
    <w:rsid w:val="007536D6"/>
    <w:rsid w:val="00774022"/>
    <w:rsid w:val="0077402A"/>
    <w:rsid w:val="00775675"/>
    <w:rsid w:val="00777F88"/>
    <w:rsid w:val="0079046B"/>
    <w:rsid w:val="00793C12"/>
    <w:rsid w:val="007A63B6"/>
    <w:rsid w:val="007A66A1"/>
    <w:rsid w:val="007B11C6"/>
    <w:rsid w:val="007B3514"/>
    <w:rsid w:val="007B403A"/>
    <w:rsid w:val="007D097F"/>
    <w:rsid w:val="007D25FD"/>
    <w:rsid w:val="007D3143"/>
    <w:rsid w:val="007E14ED"/>
    <w:rsid w:val="007F282A"/>
    <w:rsid w:val="007F668E"/>
    <w:rsid w:val="007F7E55"/>
    <w:rsid w:val="008009C6"/>
    <w:rsid w:val="00803535"/>
    <w:rsid w:val="008163A2"/>
    <w:rsid w:val="008422B8"/>
    <w:rsid w:val="00850AF4"/>
    <w:rsid w:val="008521A3"/>
    <w:rsid w:val="00857950"/>
    <w:rsid w:val="00860E6A"/>
    <w:rsid w:val="00862C40"/>
    <w:rsid w:val="00866D26"/>
    <w:rsid w:val="0087280A"/>
    <w:rsid w:val="00873012"/>
    <w:rsid w:val="00880833"/>
    <w:rsid w:val="00885742"/>
    <w:rsid w:val="00892A61"/>
    <w:rsid w:val="00893AD4"/>
    <w:rsid w:val="008A185E"/>
    <w:rsid w:val="008A5FBB"/>
    <w:rsid w:val="008C3641"/>
    <w:rsid w:val="008E2832"/>
    <w:rsid w:val="008E4E6F"/>
    <w:rsid w:val="008E5867"/>
    <w:rsid w:val="008E7F12"/>
    <w:rsid w:val="008F0CA2"/>
    <w:rsid w:val="008F183B"/>
    <w:rsid w:val="008F20D2"/>
    <w:rsid w:val="008F5314"/>
    <w:rsid w:val="008F5A60"/>
    <w:rsid w:val="008F6CA5"/>
    <w:rsid w:val="0090268B"/>
    <w:rsid w:val="0090281F"/>
    <w:rsid w:val="00902FC1"/>
    <w:rsid w:val="00905829"/>
    <w:rsid w:val="00910179"/>
    <w:rsid w:val="009206BF"/>
    <w:rsid w:val="00923083"/>
    <w:rsid w:val="00925666"/>
    <w:rsid w:val="0093637F"/>
    <w:rsid w:val="00936872"/>
    <w:rsid w:val="00936893"/>
    <w:rsid w:val="009472FE"/>
    <w:rsid w:val="009507C2"/>
    <w:rsid w:val="009510E2"/>
    <w:rsid w:val="00953D26"/>
    <w:rsid w:val="00956CA6"/>
    <w:rsid w:val="0096068E"/>
    <w:rsid w:val="009626D8"/>
    <w:rsid w:val="00964DA3"/>
    <w:rsid w:val="009665FB"/>
    <w:rsid w:val="00980FD3"/>
    <w:rsid w:val="00984207"/>
    <w:rsid w:val="00984F80"/>
    <w:rsid w:val="00986458"/>
    <w:rsid w:val="0098654B"/>
    <w:rsid w:val="00996D6B"/>
    <w:rsid w:val="009A25AF"/>
    <w:rsid w:val="009A456A"/>
    <w:rsid w:val="009B27F8"/>
    <w:rsid w:val="009B414E"/>
    <w:rsid w:val="009B6072"/>
    <w:rsid w:val="009B6119"/>
    <w:rsid w:val="009C0094"/>
    <w:rsid w:val="009D2F21"/>
    <w:rsid w:val="009D2FAE"/>
    <w:rsid w:val="009D359D"/>
    <w:rsid w:val="009D57B9"/>
    <w:rsid w:val="009E0EBD"/>
    <w:rsid w:val="009E3558"/>
    <w:rsid w:val="009E5FC0"/>
    <w:rsid w:val="009E68AF"/>
    <w:rsid w:val="009E6C06"/>
    <w:rsid w:val="009E72DE"/>
    <w:rsid w:val="009E7689"/>
    <w:rsid w:val="009F092F"/>
    <w:rsid w:val="009F2FA7"/>
    <w:rsid w:val="009F4110"/>
    <w:rsid w:val="009F4B4D"/>
    <w:rsid w:val="00A11AAF"/>
    <w:rsid w:val="00A144BC"/>
    <w:rsid w:val="00A14D81"/>
    <w:rsid w:val="00A1586E"/>
    <w:rsid w:val="00A2130A"/>
    <w:rsid w:val="00A26BF0"/>
    <w:rsid w:val="00A37322"/>
    <w:rsid w:val="00A429F5"/>
    <w:rsid w:val="00A42D28"/>
    <w:rsid w:val="00A47C1B"/>
    <w:rsid w:val="00A50A27"/>
    <w:rsid w:val="00A5158A"/>
    <w:rsid w:val="00A55572"/>
    <w:rsid w:val="00A67072"/>
    <w:rsid w:val="00A71932"/>
    <w:rsid w:val="00A729DB"/>
    <w:rsid w:val="00A743A7"/>
    <w:rsid w:val="00A814DA"/>
    <w:rsid w:val="00A84C10"/>
    <w:rsid w:val="00A855CD"/>
    <w:rsid w:val="00A90069"/>
    <w:rsid w:val="00A915ED"/>
    <w:rsid w:val="00A9316D"/>
    <w:rsid w:val="00A952E6"/>
    <w:rsid w:val="00A95594"/>
    <w:rsid w:val="00A97A51"/>
    <w:rsid w:val="00AA0B9B"/>
    <w:rsid w:val="00AA138B"/>
    <w:rsid w:val="00AA3431"/>
    <w:rsid w:val="00AA7B5F"/>
    <w:rsid w:val="00AB2E05"/>
    <w:rsid w:val="00AB4A8C"/>
    <w:rsid w:val="00AB5FB3"/>
    <w:rsid w:val="00AB64AC"/>
    <w:rsid w:val="00AC2554"/>
    <w:rsid w:val="00AD0312"/>
    <w:rsid w:val="00AD32A1"/>
    <w:rsid w:val="00AD4779"/>
    <w:rsid w:val="00AE3873"/>
    <w:rsid w:val="00AE66AA"/>
    <w:rsid w:val="00AF09F8"/>
    <w:rsid w:val="00AF2262"/>
    <w:rsid w:val="00AF63A7"/>
    <w:rsid w:val="00AF66F2"/>
    <w:rsid w:val="00AF6899"/>
    <w:rsid w:val="00AF6FF2"/>
    <w:rsid w:val="00B04444"/>
    <w:rsid w:val="00B06B9D"/>
    <w:rsid w:val="00B139B0"/>
    <w:rsid w:val="00B14B10"/>
    <w:rsid w:val="00B17733"/>
    <w:rsid w:val="00B2161F"/>
    <w:rsid w:val="00B24751"/>
    <w:rsid w:val="00B25897"/>
    <w:rsid w:val="00B275BB"/>
    <w:rsid w:val="00B3634F"/>
    <w:rsid w:val="00B373BA"/>
    <w:rsid w:val="00B377C4"/>
    <w:rsid w:val="00B41878"/>
    <w:rsid w:val="00B53F36"/>
    <w:rsid w:val="00B6467A"/>
    <w:rsid w:val="00B731DE"/>
    <w:rsid w:val="00B84177"/>
    <w:rsid w:val="00B953AD"/>
    <w:rsid w:val="00B95413"/>
    <w:rsid w:val="00B95F54"/>
    <w:rsid w:val="00BA0E70"/>
    <w:rsid w:val="00BA28BE"/>
    <w:rsid w:val="00BA38AF"/>
    <w:rsid w:val="00BC64EF"/>
    <w:rsid w:val="00BC67F9"/>
    <w:rsid w:val="00BD482A"/>
    <w:rsid w:val="00BD61F6"/>
    <w:rsid w:val="00BE283C"/>
    <w:rsid w:val="00BF2154"/>
    <w:rsid w:val="00C003BF"/>
    <w:rsid w:val="00C00B6F"/>
    <w:rsid w:val="00C01C6A"/>
    <w:rsid w:val="00C02BCA"/>
    <w:rsid w:val="00C06C3C"/>
    <w:rsid w:val="00C11E30"/>
    <w:rsid w:val="00C20CC7"/>
    <w:rsid w:val="00C23073"/>
    <w:rsid w:val="00C236DE"/>
    <w:rsid w:val="00C25485"/>
    <w:rsid w:val="00C31B2B"/>
    <w:rsid w:val="00C36310"/>
    <w:rsid w:val="00C41116"/>
    <w:rsid w:val="00C5054D"/>
    <w:rsid w:val="00C50BCE"/>
    <w:rsid w:val="00C5231C"/>
    <w:rsid w:val="00C5283E"/>
    <w:rsid w:val="00C55D79"/>
    <w:rsid w:val="00C56F0D"/>
    <w:rsid w:val="00C63674"/>
    <w:rsid w:val="00C71536"/>
    <w:rsid w:val="00C719B0"/>
    <w:rsid w:val="00C71E77"/>
    <w:rsid w:val="00C75C8F"/>
    <w:rsid w:val="00C813D2"/>
    <w:rsid w:val="00C8375E"/>
    <w:rsid w:val="00C85EE6"/>
    <w:rsid w:val="00C87A1C"/>
    <w:rsid w:val="00C945D8"/>
    <w:rsid w:val="00C94D30"/>
    <w:rsid w:val="00C95288"/>
    <w:rsid w:val="00CA2910"/>
    <w:rsid w:val="00CB3036"/>
    <w:rsid w:val="00CB7FF0"/>
    <w:rsid w:val="00CC04D2"/>
    <w:rsid w:val="00CD1149"/>
    <w:rsid w:val="00CD2993"/>
    <w:rsid w:val="00CD2F13"/>
    <w:rsid w:val="00CD32E6"/>
    <w:rsid w:val="00CD42DA"/>
    <w:rsid w:val="00CD5333"/>
    <w:rsid w:val="00CF31C1"/>
    <w:rsid w:val="00CF465E"/>
    <w:rsid w:val="00CF4B12"/>
    <w:rsid w:val="00CF6C5B"/>
    <w:rsid w:val="00CF7E31"/>
    <w:rsid w:val="00D031D7"/>
    <w:rsid w:val="00D060C7"/>
    <w:rsid w:val="00D149F6"/>
    <w:rsid w:val="00D16366"/>
    <w:rsid w:val="00D2184A"/>
    <w:rsid w:val="00D22F0D"/>
    <w:rsid w:val="00D3260B"/>
    <w:rsid w:val="00D3438D"/>
    <w:rsid w:val="00D40DD5"/>
    <w:rsid w:val="00D449CC"/>
    <w:rsid w:val="00D47C6B"/>
    <w:rsid w:val="00D6091C"/>
    <w:rsid w:val="00D7194A"/>
    <w:rsid w:val="00D71D0D"/>
    <w:rsid w:val="00D74184"/>
    <w:rsid w:val="00D75563"/>
    <w:rsid w:val="00D76981"/>
    <w:rsid w:val="00D76E42"/>
    <w:rsid w:val="00D804F0"/>
    <w:rsid w:val="00D808A8"/>
    <w:rsid w:val="00D8553D"/>
    <w:rsid w:val="00D8664B"/>
    <w:rsid w:val="00D976AC"/>
    <w:rsid w:val="00DA1481"/>
    <w:rsid w:val="00DA558A"/>
    <w:rsid w:val="00DB5F90"/>
    <w:rsid w:val="00DC4F15"/>
    <w:rsid w:val="00DC7E91"/>
    <w:rsid w:val="00DD4B59"/>
    <w:rsid w:val="00DE0B6A"/>
    <w:rsid w:val="00DF3351"/>
    <w:rsid w:val="00DF549D"/>
    <w:rsid w:val="00DF69F2"/>
    <w:rsid w:val="00E017D6"/>
    <w:rsid w:val="00E07ACC"/>
    <w:rsid w:val="00E07D3B"/>
    <w:rsid w:val="00E224D4"/>
    <w:rsid w:val="00E27326"/>
    <w:rsid w:val="00E304DA"/>
    <w:rsid w:val="00E31AA6"/>
    <w:rsid w:val="00E33562"/>
    <w:rsid w:val="00E3581D"/>
    <w:rsid w:val="00E4567A"/>
    <w:rsid w:val="00E47794"/>
    <w:rsid w:val="00E50014"/>
    <w:rsid w:val="00E500F1"/>
    <w:rsid w:val="00E53AF7"/>
    <w:rsid w:val="00E54038"/>
    <w:rsid w:val="00E56083"/>
    <w:rsid w:val="00E56B28"/>
    <w:rsid w:val="00E617A6"/>
    <w:rsid w:val="00E65FBA"/>
    <w:rsid w:val="00E70944"/>
    <w:rsid w:val="00E728FF"/>
    <w:rsid w:val="00E81617"/>
    <w:rsid w:val="00E820C6"/>
    <w:rsid w:val="00E82385"/>
    <w:rsid w:val="00E8464B"/>
    <w:rsid w:val="00E86809"/>
    <w:rsid w:val="00E87337"/>
    <w:rsid w:val="00E95126"/>
    <w:rsid w:val="00E9611B"/>
    <w:rsid w:val="00EA076F"/>
    <w:rsid w:val="00EA4782"/>
    <w:rsid w:val="00EA53C8"/>
    <w:rsid w:val="00ED07CE"/>
    <w:rsid w:val="00ED1596"/>
    <w:rsid w:val="00ED4595"/>
    <w:rsid w:val="00EF1C36"/>
    <w:rsid w:val="00EF563C"/>
    <w:rsid w:val="00EF5ED7"/>
    <w:rsid w:val="00F003FF"/>
    <w:rsid w:val="00F00524"/>
    <w:rsid w:val="00F02A61"/>
    <w:rsid w:val="00F055FE"/>
    <w:rsid w:val="00F05869"/>
    <w:rsid w:val="00F07D58"/>
    <w:rsid w:val="00F10063"/>
    <w:rsid w:val="00F1172A"/>
    <w:rsid w:val="00F14452"/>
    <w:rsid w:val="00F20C66"/>
    <w:rsid w:val="00F231BD"/>
    <w:rsid w:val="00F26720"/>
    <w:rsid w:val="00F34A2A"/>
    <w:rsid w:val="00F43105"/>
    <w:rsid w:val="00F43140"/>
    <w:rsid w:val="00F43DEA"/>
    <w:rsid w:val="00F57B74"/>
    <w:rsid w:val="00F57C8A"/>
    <w:rsid w:val="00F63D29"/>
    <w:rsid w:val="00F70EDB"/>
    <w:rsid w:val="00F7160C"/>
    <w:rsid w:val="00F7403C"/>
    <w:rsid w:val="00F76EDF"/>
    <w:rsid w:val="00F7782D"/>
    <w:rsid w:val="00F8151F"/>
    <w:rsid w:val="00F83E34"/>
    <w:rsid w:val="00F85768"/>
    <w:rsid w:val="00F92213"/>
    <w:rsid w:val="00F92CBB"/>
    <w:rsid w:val="00FA0214"/>
    <w:rsid w:val="00FA221B"/>
    <w:rsid w:val="00FA3526"/>
    <w:rsid w:val="00FA389D"/>
    <w:rsid w:val="00FB3C80"/>
    <w:rsid w:val="00FB49F5"/>
    <w:rsid w:val="00FD0C89"/>
    <w:rsid w:val="00FD1089"/>
    <w:rsid w:val="00FE0E8A"/>
    <w:rsid w:val="00FE30FE"/>
    <w:rsid w:val="00FF6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4110"/>
    <w:pPr>
      <w:keepNext/>
      <w:ind w:firstLine="709"/>
      <w:jc w:val="center"/>
      <w:outlineLvl w:val="0"/>
    </w:pPr>
    <w:rPr>
      <w:b/>
      <w:sz w:val="44"/>
      <w:szCs w:val="20"/>
      <w:lang/>
    </w:rPr>
  </w:style>
  <w:style w:type="paragraph" w:styleId="3">
    <w:name w:val="heading 3"/>
    <w:basedOn w:val="a"/>
    <w:next w:val="a"/>
    <w:link w:val="30"/>
    <w:qFormat/>
    <w:rsid w:val="009F4110"/>
    <w:pPr>
      <w:keepNext/>
      <w:ind w:firstLine="709"/>
      <w:jc w:val="center"/>
      <w:outlineLvl w:val="2"/>
    </w:pPr>
    <w:rPr>
      <w:sz w:val="32"/>
      <w:szCs w:val="20"/>
      <w:lang/>
    </w:rPr>
  </w:style>
  <w:style w:type="paragraph" w:styleId="4">
    <w:name w:val="heading 4"/>
    <w:basedOn w:val="a"/>
    <w:next w:val="a"/>
    <w:link w:val="40"/>
    <w:qFormat/>
    <w:rsid w:val="009F4110"/>
    <w:pPr>
      <w:keepNext/>
      <w:ind w:firstLine="709"/>
      <w:jc w:val="center"/>
      <w:outlineLvl w:val="3"/>
    </w:pPr>
    <w:rPr>
      <w:b/>
      <w:sz w:val="28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45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45D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166C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B044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04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044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4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annotation text"/>
    <w:basedOn w:val="a"/>
    <w:link w:val="ab"/>
    <w:uiPriority w:val="99"/>
    <w:semiHidden/>
    <w:unhideWhenUsed/>
    <w:rsid w:val="009A25AF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A25AF"/>
    <w:rPr>
      <w:sz w:val="20"/>
      <w:szCs w:val="20"/>
    </w:rPr>
  </w:style>
  <w:style w:type="character" w:styleId="ac">
    <w:name w:val="annotation reference"/>
    <w:basedOn w:val="a0"/>
    <w:uiPriority w:val="99"/>
    <w:semiHidden/>
    <w:unhideWhenUsed/>
    <w:rsid w:val="009A25AF"/>
    <w:rPr>
      <w:sz w:val="16"/>
      <w:szCs w:val="16"/>
    </w:rPr>
  </w:style>
  <w:style w:type="paragraph" w:styleId="ad">
    <w:name w:val="List Paragraph"/>
    <w:aliases w:val="Bullet Number,Индексы,Num Bullet 1,FooterText,numbered,Paragraphe de liste1,lp1,ТЗ список,Абзац списка литеральный,ПС - Нумерованный,Абзац списка нумерованный,Подпись рисунка,Маркированный список_уровень1,List Paragraph,Заговок Марина,4.2.2"/>
    <w:basedOn w:val="a"/>
    <w:link w:val="ae"/>
    <w:uiPriority w:val="34"/>
    <w:qFormat/>
    <w:rsid w:val="00FA3526"/>
    <w:pPr>
      <w:spacing w:after="16" w:line="385" w:lineRule="auto"/>
      <w:ind w:left="720" w:right="2" w:firstLine="710"/>
      <w:contextualSpacing/>
      <w:jc w:val="both"/>
    </w:pPr>
    <w:rPr>
      <w:color w:val="000000"/>
      <w:sz w:val="28"/>
      <w:szCs w:val="22"/>
    </w:rPr>
  </w:style>
  <w:style w:type="character" w:customStyle="1" w:styleId="ae">
    <w:name w:val="Абзац списка Знак"/>
    <w:aliases w:val="Bullet Number Знак,Индексы Знак,Num Bullet 1 Знак,FooterText Знак,numbered Знак,Paragraphe de liste1 Знак,lp1 Знак,ТЗ список Знак,Абзац списка литеральный Знак,ПС - Нумерованный Знак,Абзац списка нумерованный Знак,Подпись рисунка Знак"/>
    <w:link w:val="ad"/>
    <w:uiPriority w:val="34"/>
    <w:qFormat/>
    <w:locked/>
    <w:rsid w:val="00FA3526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FA3526"/>
    <w:pPr>
      <w:ind w:right="2" w:firstLine="710"/>
      <w:jc w:val="both"/>
    </w:pPr>
    <w:rPr>
      <w:color w:val="000000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FA3526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FA3526"/>
    <w:rPr>
      <w:vertAlign w:val="superscript"/>
    </w:rPr>
  </w:style>
  <w:style w:type="character" w:customStyle="1" w:styleId="10">
    <w:name w:val="Заголовок 1 Знак"/>
    <w:basedOn w:val="a0"/>
    <w:link w:val="1"/>
    <w:rsid w:val="009F4110"/>
    <w:rPr>
      <w:rFonts w:ascii="Times New Roman" w:eastAsia="Times New Roman" w:hAnsi="Times New Roman" w:cs="Times New Roman"/>
      <w:b/>
      <w:sz w:val="44"/>
      <w:szCs w:val="20"/>
      <w:lang/>
    </w:rPr>
  </w:style>
  <w:style w:type="character" w:customStyle="1" w:styleId="30">
    <w:name w:val="Заголовок 3 Знак"/>
    <w:basedOn w:val="a0"/>
    <w:link w:val="3"/>
    <w:rsid w:val="009F4110"/>
    <w:rPr>
      <w:rFonts w:ascii="Times New Roman" w:eastAsia="Times New Roman" w:hAnsi="Times New Roman" w:cs="Times New Roman"/>
      <w:sz w:val="32"/>
      <w:szCs w:val="20"/>
      <w:lang/>
    </w:rPr>
  </w:style>
  <w:style w:type="character" w:customStyle="1" w:styleId="40">
    <w:name w:val="Заголовок 4 Знак"/>
    <w:basedOn w:val="a0"/>
    <w:link w:val="4"/>
    <w:rsid w:val="009F4110"/>
    <w:rPr>
      <w:rFonts w:ascii="Times New Roman" w:eastAsia="Times New Roman" w:hAnsi="Times New Roman" w:cs="Times New Roman"/>
      <w:b/>
      <w:sz w:val="28"/>
      <w:szCs w:val="20"/>
      <w:lang/>
    </w:rPr>
  </w:style>
  <w:style w:type="paragraph" w:styleId="af2">
    <w:name w:val="Body Text Indent"/>
    <w:basedOn w:val="a"/>
    <w:link w:val="af3"/>
    <w:uiPriority w:val="99"/>
    <w:rsid w:val="009F4110"/>
    <w:pPr>
      <w:spacing w:after="120"/>
      <w:ind w:left="283" w:firstLine="709"/>
      <w:jc w:val="both"/>
    </w:pPr>
    <w:rPr>
      <w:sz w:val="28"/>
      <w:szCs w:val="20"/>
      <w:lang/>
    </w:rPr>
  </w:style>
  <w:style w:type="character" w:customStyle="1" w:styleId="af3">
    <w:name w:val="Основной текст с отступом Знак"/>
    <w:basedOn w:val="a0"/>
    <w:link w:val="af2"/>
    <w:uiPriority w:val="99"/>
    <w:rsid w:val="009F4110"/>
    <w:rPr>
      <w:rFonts w:ascii="Times New Roman" w:eastAsia="Times New Roman" w:hAnsi="Times New Roman" w:cs="Times New Roman"/>
      <w:sz w:val="28"/>
      <w:szCs w:val="20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4110"/>
    <w:pPr>
      <w:keepNext/>
      <w:ind w:firstLine="709"/>
      <w:jc w:val="center"/>
      <w:outlineLvl w:val="0"/>
    </w:pPr>
    <w:rPr>
      <w:b/>
      <w:sz w:val="44"/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9F4110"/>
    <w:pPr>
      <w:keepNext/>
      <w:ind w:firstLine="709"/>
      <w:jc w:val="center"/>
      <w:outlineLvl w:val="2"/>
    </w:pPr>
    <w:rPr>
      <w:sz w:val="32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9F4110"/>
    <w:pPr>
      <w:keepNext/>
      <w:ind w:firstLine="709"/>
      <w:jc w:val="center"/>
      <w:outlineLvl w:val="3"/>
    </w:pPr>
    <w:rPr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45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45D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166C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B044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04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044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4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annotation text"/>
    <w:basedOn w:val="a"/>
    <w:link w:val="ab"/>
    <w:uiPriority w:val="99"/>
    <w:semiHidden/>
    <w:unhideWhenUsed/>
    <w:rsid w:val="009A25AF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A25AF"/>
    <w:rPr>
      <w:sz w:val="20"/>
      <w:szCs w:val="20"/>
    </w:rPr>
  </w:style>
  <w:style w:type="character" w:styleId="ac">
    <w:name w:val="annotation reference"/>
    <w:basedOn w:val="a0"/>
    <w:uiPriority w:val="99"/>
    <w:semiHidden/>
    <w:unhideWhenUsed/>
    <w:rsid w:val="009A25AF"/>
    <w:rPr>
      <w:sz w:val="16"/>
      <w:szCs w:val="16"/>
    </w:rPr>
  </w:style>
  <w:style w:type="paragraph" w:styleId="ad">
    <w:name w:val="List Paragraph"/>
    <w:aliases w:val="Bullet Number,Индексы,Num Bullet 1,FooterText,numbered,Paragraphe de liste1,lp1,ТЗ список,Абзац списка литеральный,ПС - Нумерованный,Абзац списка нумерованный,Подпись рисунка,Маркированный список_уровень1,List Paragraph,Заговок Марина,4.2.2"/>
    <w:basedOn w:val="a"/>
    <w:link w:val="ae"/>
    <w:uiPriority w:val="34"/>
    <w:qFormat/>
    <w:rsid w:val="00FA3526"/>
    <w:pPr>
      <w:spacing w:after="16" w:line="385" w:lineRule="auto"/>
      <w:ind w:left="720" w:right="2" w:firstLine="710"/>
      <w:contextualSpacing/>
      <w:jc w:val="both"/>
    </w:pPr>
    <w:rPr>
      <w:color w:val="000000"/>
      <w:sz w:val="28"/>
      <w:szCs w:val="22"/>
    </w:rPr>
  </w:style>
  <w:style w:type="character" w:customStyle="1" w:styleId="ae">
    <w:name w:val="Абзац списка Знак"/>
    <w:aliases w:val="Bullet Number Знак,Индексы Знак,Num Bullet 1 Знак,FooterText Знак,numbered Знак,Paragraphe de liste1 Знак,lp1 Знак,ТЗ список Знак,Абзац списка литеральный Знак,ПС - Нумерованный Знак,Абзац списка нумерованный Знак,Подпись рисунка Знак"/>
    <w:link w:val="ad"/>
    <w:uiPriority w:val="34"/>
    <w:qFormat/>
    <w:locked/>
    <w:rsid w:val="00FA3526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FA3526"/>
    <w:pPr>
      <w:ind w:right="2" w:firstLine="710"/>
      <w:jc w:val="both"/>
    </w:pPr>
    <w:rPr>
      <w:color w:val="000000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FA3526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FA3526"/>
    <w:rPr>
      <w:vertAlign w:val="superscript"/>
    </w:rPr>
  </w:style>
  <w:style w:type="character" w:customStyle="1" w:styleId="10">
    <w:name w:val="Заголовок 1 Знак"/>
    <w:basedOn w:val="a0"/>
    <w:link w:val="1"/>
    <w:rsid w:val="009F4110"/>
    <w:rPr>
      <w:rFonts w:ascii="Times New Roman" w:eastAsia="Times New Roman" w:hAnsi="Times New Roman" w:cs="Times New Roman"/>
      <w:b/>
      <w:sz w:val="44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F4110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9F4110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f2">
    <w:name w:val="Body Text Indent"/>
    <w:basedOn w:val="a"/>
    <w:link w:val="af3"/>
    <w:uiPriority w:val="99"/>
    <w:rsid w:val="009F4110"/>
    <w:pPr>
      <w:spacing w:after="120"/>
      <w:ind w:left="283" w:firstLine="709"/>
      <w:jc w:val="both"/>
    </w:pPr>
    <w:rPr>
      <w:sz w:val="28"/>
      <w:szCs w:val="20"/>
      <w:lang w:val="x-none" w:eastAsia="x-none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9F4110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57DD7-8097-4CF4-A0AA-5D3EFA895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3019</Words>
  <Characters>17211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Юрий Альбертович</dc:creator>
  <cp:lastModifiedBy>User</cp:lastModifiedBy>
  <cp:revision>2</cp:revision>
  <cp:lastPrinted>2025-07-03T09:58:00Z</cp:lastPrinted>
  <dcterms:created xsi:type="dcterms:W3CDTF">2025-07-10T03:52:00Z</dcterms:created>
  <dcterms:modified xsi:type="dcterms:W3CDTF">2025-07-10T03:52:00Z</dcterms:modified>
</cp:coreProperties>
</file>