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552F" w14:textId="77777777" w:rsidR="00BD0046" w:rsidRDefault="00BD0046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sz w:val="28"/>
          <w:szCs w:val="28"/>
          <w:lang w:val="ru-RU"/>
        </w:rPr>
      </w:pPr>
    </w:p>
    <w:p w14:paraId="5669B1E0" w14:textId="77777777" w:rsidR="008568A6" w:rsidRDefault="008568A6">
      <w:pPr>
        <w:tabs>
          <w:tab w:val="left" w:pos="10440"/>
        </w:tabs>
        <w:ind w:left="-567" w:right="79"/>
        <w:jc w:val="center"/>
        <w:rPr>
          <w:b/>
          <w:bCs/>
          <w:iCs/>
          <w:color w:val="000000" w:themeColor="text1"/>
          <w:sz w:val="28"/>
          <w:szCs w:val="28"/>
          <w:lang w:val="ru-RU"/>
        </w:rPr>
      </w:pPr>
      <w:r>
        <w:rPr>
          <w:b/>
          <w:bCs/>
          <w:iCs/>
          <w:color w:val="000000" w:themeColor="text1"/>
          <w:sz w:val="28"/>
          <w:szCs w:val="28"/>
          <w:lang w:val="ru-RU"/>
        </w:rPr>
        <w:t>ПОЛОЖЕНИЕ</w:t>
      </w:r>
    </w:p>
    <w:p w14:paraId="4C653DC4" w14:textId="3D312045" w:rsidR="00BD0046" w:rsidRDefault="002F68C4">
      <w:pPr>
        <w:tabs>
          <w:tab w:val="left" w:pos="10440"/>
        </w:tabs>
        <w:ind w:left="-567" w:right="79"/>
        <w:jc w:val="center"/>
        <w:rPr>
          <w:b/>
          <w:bCs/>
          <w:iCs/>
          <w:color w:val="000000" w:themeColor="text1"/>
          <w:sz w:val="28"/>
          <w:szCs w:val="28"/>
          <w:lang w:val="ru-RU"/>
        </w:rPr>
      </w:pPr>
      <w:r>
        <w:rPr>
          <w:b/>
          <w:bCs/>
          <w:iCs/>
          <w:color w:val="000000" w:themeColor="text1"/>
          <w:sz w:val="28"/>
          <w:szCs w:val="28"/>
          <w:lang w:val="ru-RU"/>
        </w:rPr>
        <w:t>о конкурсе общественных проектов «</w:t>
      </w:r>
      <w:r w:rsidR="008568A6">
        <w:rPr>
          <w:b/>
          <w:bCs/>
          <w:iCs/>
          <w:color w:val="000000" w:themeColor="text1"/>
          <w:sz w:val="28"/>
          <w:szCs w:val="28"/>
          <w:lang w:val="ru-RU"/>
        </w:rPr>
        <w:t>Мы-будущее России!»</w:t>
      </w:r>
      <w:r>
        <w:rPr>
          <w:b/>
          <w:bCs/>
          <w:iCs/>
          <w:color w:val="000000" w:themeColor="text1"/>
          <w:sz w:val="28"/>
          <w:szCs w:val="28"/>
          <w:lang w:val="ru-RU"/>
        </w:rPr>
        <w:t>»</w:t>
      </w:r>
    </w:p>
    <w:p w14:paraId="62FF7020" w14:textId="77777777" w:rsidR="00BD0046" w:rsidRDefault="00BD0046">
      <w:pPr>
        <w:tabs>
          <w:tab w:val="left" w:pos="10440"/>
        </w:tabs>
        <w:ind w:firstLine="709"/>
        <w:jc w:val="both"/>
        <w:rPr>
          <w:iCs/>
          <w:color w:val="000000" w:themeColor="text1"/>
          <w:sz w:val="28"/>
          <w:szCs w:val="28"/>
          <w:lang w:val="ru-RU"/>
        </w:rPr>
      </w:pPr>
    </w:p>
    <w:p w14:paraId="7C7D795A" w14:textId="5A0B59CA" w:rsidR="00BD0046" w:rsidRDefault="002F68C4">
      <w:pPr>
        <w:spacing w:before="40" w:after="40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iCs/>
          <w:sz w:val="28"/>
          <w:szCs w:val="28"/>
          <w:lang w:val="ru-RU"/>
        </w:rPr>
        <w:t xml:space="preserve">Конкурс проводит </w:t>
      </w:r>
      <w:r w:rsidR="008568A6">
        <w:rPr>
          <w:iCs/>
          <w:sz w:val="28"/>
          <w:szCs w:val="28"/>
          <w:lang w:val="ru-RU"/>
        </w:rPr>
        <w:t>Местная общественная организация Искитимского района Новосибирской области «Ресурсный центр общественных инициатив»</w:t>
      </w:r>
      <w:r>
        <w:rPr>
          <w:iCs/>
          <w:sz w:val="28"/>
          <w:szCs w:val="28"/>
          <w:lang w:val="ru-RU"/>
        </w:rPr>
        <w:t xml:space="preserve"> при поддержке Министерства региональной политики Новосибирской области.</w:t>
      </w:r>
    </w:p>
    <w:p w14:paraId="74A569F4" w14:textId="77777777" w:rsidR="00BD0046" w:rsidRDefault="002F68C4">
      <w:pPr>
        <w:spacing w:before="40" w:after="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14:paraId="08DEA404" w14:textId="77777777" w:rsidR="00BD0046" w:rsidRDefault="002F68C4">
      <w:pPr>
        <w:pStyle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12AD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ЦЕЛЬ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ЗАДАЧИ </w:t>
      </w:r>
      <w:r w:rsidRPr="00512AD3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КОНКУРСА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6046CFFE" w14:textId="77777777" w:rsidR="00BD0046" w:rsidRDefault="002F68C4">
      <w:pPr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эффективности деятельности военно-патриотических клубов (далее – ВПК) по военно-патриотическому воспитанию и подготовке молодежи к военной службе;</w:t>
      </w:r>
    </w:p>
    <w:p w14:paraId="17A6395D" w14:textId="77777777" w:rsidR="00BD0046" w:rsidRDefault="002F68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улучшение материально-технического обеспечения деятельности ВПК;</w:t>
      </w:r>
    </w:p>
    <w:p w14:paraId="5EF36273" w14:textId="77777777" w:rsidR="00BD0046" w:rsidRDefault="002F68C4">
      <w:pPr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количества курсантов ВПК, вовлеченных в военно-патриотическую деятельность.</w:t>
      </w:r>
    </w:p>
    <w:p w14:paraId="3A14C26D" w14:textId="77777777" w:rsidR="00BD0046" w:rsidRDefault="00BD0046">
      <w:pPr>
        <w:keepLines/>
        <w:ind w:left="360"/>
        <w:jc w:val="both"/>
        <w:rPr>
          <w:sz w:val="28"/>
          <w:szCs w:val="28"/>
          <w:lang w:val="ru-RU"/>
        </w:rPr>
      </w:pPr>
    </w:p>
    <w:p w14:paraId="4973919C" w14:textId="77777777" w:rsidR="00512AD3" w:rsidRPr="00512AD3" w:rsidRDefault="00512AD3">
      <w:pPr>
        <w:pStyle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12AD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СРОКИ ПРОВЕДЕНИЯ КОНКУРСА </w:t>
      </w:r>
    </w:p>
    <w:p w14:paraId="71A5E87B" w14:textId="3299B5CD" w:rsidR="00512AD3" w:rsidRPr="006F0CCD" w:rsidRDefault="006F0CCD" w:rsidP="00512AD3">
      <w:pPr>
        <w:rPr>
          <w:sz w:val="28"/>
          <w:szCs w:val="28"/>
          <w:lang w:val="ru-RU"/>
        </w:rPr>
      </w:pPr>
      <w:r>
        <w:rPr>
          <w:lang w:val="ru-RU"/>
        </w:rPr>
        <w:t xml:space="preserve">      </w:t>
      </w:r>
    </w:p>
    <w:p w14:paraId="04D4BC96" w14:textId="2F325F22" w:rsidR="00512AD3" w:rsidRDefault="00512AD3" w:rsidP="00512AD3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приема заявок:</w:t>
      </w:r>
      <w:r w:rsidR="00A602A6">
        <w:rPr>
          <w:sz w:val="28"/>
          <w:szCs w:val="28"/>
          <w:lang w:val="ru-RU"/>
        </w:rPr>
        <w:t xml:space="preserve"> </w:t>
      </w:r>
      <w:r w:rsidR="008568A6">
        <w:rPr>
          <w:sz w:val="28"/>
          <w:szCs w:val="28"/>
          <w:lang w:val="ru-RU"/>
        </w:rPr>
        <w:t>1</w:t>
      </w:r>
      <w:r w:rsidR="000D092D">
        <w:rPr>
          <w:sz w:val="28"/>
          <w:szCs w:val="28"/>
          <w:lang w:val="ru-RU"/>
        </w:rPr>
        <w:t>4</w:t>
      </w:r>
      <w:r w:rsidR="006F0CCD">
        <w:rPr>
          <w:sz w:val="28"/>
          <w:szCs w:val="28"/>
          <w:lang w:val="ru-RU"/>
        </w:rPr>
        <w:t>.08</w:t>
      </w:r>
      <w:r w:rsidR="00A602A6">
        <w:rPr>
          <w:sz w:val="28"/>
          <w:szCs w:val="28"/>
          <w:lang w:val="ru-RU"/>
        </w:rPr>
        <w:t>.2023</w:t>
      </w:r>
    </w:p>
    <w:p w14:paraId="70536A61" w14:textId="63BB85DD" w:rsidR="00512AD3" w:rsidRDefault="00512AD3" w:rsidP="00512AD3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Окончание приема заявок:</w:t>
      </w:r>
      <w:r w:rsidR="006F0CCD">
        <w:rPr>
          <w:sz w:val="28"/>
          <w:szCs w:val="28"/>
          <w:lang w:val="ru-RU"/>
        </w:rPr>
        <w:t xml:space="preserve"> </w:t>
      </w:r>
      <w:r w:rsidR="000D092D">
        <w:rPr>
          <w:sz w:val="28"/>
          <w:szCs w:val="28"/>
          <w:lang w:val="ru-RU"/>
        </w:rPr>
        <w:t>20</w:t>
      </w:r>
      <w:r w:rsidR="00A602A6">
        <w:rPr>
          <w:sz w:val="28"/>
          <w:szCs w:val="28"/>
          <w:lang w:val="ru-RU"/>
        </w:rPr>
        <w:t>.08.2023</w:t>
      </w:r>
    </w:p>
    <w:p w14:paraId="4B250BAA" w14:textId="32288C40" w:rsidR="00512AD3" w:rsidRDefault="00512AD3" w:rsidP="00512AD3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Экспертиза проектов:</w:t>
      </w:r>
      <w:r w:rsidR="006F0CCD">
        <w:rPr>
          <w:sz w:val="28"/>
          <w:szCs w:val="28"/>
          <w:lang w:val="ru-RU"/>
        </w:rPr>
        <w:t xml:space="preserve"> </w:t>
      </w:r>
      <w:r w:rsidR="000D092D">
        <w:rPr>
          <w:sz w:val="28"/>
          <w:szCs w:val="28"/>
          <w:lang w:val="ru-RU"/>
        </w:rPr>
        <w:t>21</w:t>
      </w:r>
      <w:r w:rsidR="00A602A6">
        <w:rPr>
          <w:sz w:val="28"/>
          <w:szCs w:val="28"/>
          <w:lang w:val="ru-RU"/>
        </w:rPr>
        <w:t>.08.2023</w:t>
      </w:r>
      <w:r w:rsidR="006F0CCD">
        <w:rPr>
          <w:sz w:val="28"/>
          <w:szCs w:val="28"/>
          <w:lang w:val="ru-RU"/>
        </w:rPr>
        <w:t xml:space="preserve"> </w:t>
      </w:r>
      <w:r w:rsidR="00EF7827">
        <w:rPr>
          <w:sz w:val="28"/>
          <w:szCs w:val="28"/>
          <w:lang w:val="ru-RU"/>
        </w:rPr>
        <w:t>–</w:t>
      </w:r>
      <w:r w:rsidR="006F0CCD">
        <w:rPr>
          <w:sz w:val="28"/>
          <w:szCs w:val="28"/>
          <w:lang w:val="ru-RU"/>
        </w:rPr>
        <w:t xml:space="preserve"> </w:t>
      </w:r>
      <w:r w:rsidR="000D092D">
        <w:rPr>
          <w:sz w:val="28"/>
          <w:szCs w:val="28"/>
          <w:lang w:val="ru-RU"/>
        </w:rPr>
        <w:t>24</w:t>
      </w:r>
      <w:r w:rsidR="00EF7827">
        <w:rPr>
          <w:sz w:val="28"/>
          <w:szCs w:val="28"/>
          <w:lang w:val="ru-RU"/>
        </w:rPr>
        <w:t>.08.2023</w:t>
      </w:r>
    </w:p>
    <w:p w14:paraId="673D5F7C" w14:textId="3C89D16B" w:rsidR="00512AD3" w:rsidRDefault="00512AD3" w:rsidP="00512AD3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конкурса:</w:t>
      </w:r>
      <w:r w:rsidR="00A602A6">
        <w:rPr>
          <w:sz w:val="28"/>
          <w:szCs w:val="28"/>
          <w:lang w:val="ru-RU"/>
        </w:rPr>
        <w:t xml:space="preserve"> </w:t>
      </w:r>
      <w:r w:rsidR="000D092D">
        <w:rPr>
          <w:sz w:val="28"/>
          <w:szCs w:val="28"/>
          <w:lang w:val="ru-RU"/>
        </w:rPr>
        <w:t>25</w:t>
      </w:r>
      <w:r w:rsidR="00A602A6">
        <w:rPr>
          <w:sz w:val="28"/>
          <w:szCs w:val="28"/>
          <w:lang w:val="ru-RU"/>
        </w:rPr>
        <w:t>.</w:t>
      </w:r>
      <w:r w:rsidR="006F0CCD" w:rsidRPr="0000569F">
        <w:rPr>
          <w:sz w:val="28"/>
          <w:szCs w:val="28"/>
          <w:lang w:val="ru-RU"/>
        </w:rPr>
        <w:t>08.</w:t>
      </w:r>
      <w:r w:rsidR="00A602A6">
        <w:rPr>
          <w:sz w:val="28"/>
          <w:szCs w:val="28"/>
          <w:lang w:val="ru-RU"/>
        </w:rPr>
        <w:t>2023</w:t>
      </w:r>
    </w:p>
    <w:p w14:paraId="3884F303" w14:textId="77777777" w:rsidR="00512AD3" w:rsidRPr="00512AD3" w:rsidRDefault="00512AD3" w:rsidP="00512AD3">
      <w:pPr>
        <w:rPr>
          <w:lang w:val="ru-RU"/>
        </w:rPr>
      </w:pPr>
    </w:p>
    <w:p w14:paraId="5F6B8132" w14:textId="77777777" w:rsidR="0000569F" w:rsidRPr="0000569F" w:rsidRDefault="0000569F">
      <w:pPr>
        <w:pStyle w:val="1"/>
        <w:rPr>
          <w:rFonts w:ascii="Times New Roman" w:hAnsi="Times New Roman"/>
          <w:color w:val="auto"/>
          <w:sz w:val="28"/>
          <w:szCs w:val="28"/>
          <w:lang w:val="ru-RU"/>
        </w:rPr>
      </w:pPr>
      <w:r w:rsidRPr="0000569F">
        <w:rPr>
          <w:rFonts w:ascii="Times New Roman" w:hAnsi="Times New Roman"/>
          <w:color w:val="auto"/>
          <w:sz w:val="28"/>
          <w:szCs w:val="28"/>
          <w:lang w:val="ru-RU"/>
        </w:rPr>
        <w:t xml:space="preserve">СРОКИ РЕАЛИЗАЦИИ ПРОЕКТОВ </w:t>
      </w:r>
    </w:p>
    <w:p w14:paraId="3A484377" w14:textId="5E5CC0F4" w:rsidR="0000569F" w:rsidRDefault="0000569F" w:rsidP="0000569F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Начало </w:t>
      </w:r>
      <w:r w:rsidR="000D092D">
        <w:rPr>
          <w:sz w:val="28"/>
          <w:szCs w:val="28"/>
          <w:lang w:val="ru-RU"/>
        </w:rPr>
        <w:t>реализации проектов</w:t>
      </w:r>
      <w:r>
        <w:rPr>
          <w:sz w:val="28"/>
          <w:szCs w:val="28"/>
          <w:lang w:val="ru-RU"/>
        </w:rPr>
        <w:t xml:space="preserve">: </w:t>
      </w:r>
      <w:r w:rsidR="000D092D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.08.2023</w:t>
      </w:r>
    </w:p>
    <w:p w14:paraId="01510014" w14:textId="42EBF282" w:rsidR="0000569F" w:rsidRDefault="0000569F" w:rsidP="0000569F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Окончание </w:t>
      </w:r>
      <w:r w:rsidR="000D092D">
        <w:rPr>
          <w:sz w:val="28"/>
          <w:szCs w:val="28"/>
          <w:lang w:val="ru-RU"/>
        </w:rPr>
        <w:t>реализации проектов</w:t>
      </w:r>
      <w:r>
        <w:rPr>
          <w:sz w:val="28"/>
          <w:szCs w:val="28"/>
          <w:lang w:val="ru-RU"/>
        </w:rPr>
        <w:t>: 31.03.2024</w:t>
      </w:r>
    </w:p>
    <w:p w14:paraId="70C32B5B" w14:textId="77777777" w:rsidR="00B66EF4" w:rsidRDefault="00B66EF4" w:rsidP="0000569F">
      <w:pPr>
        <w:keepLines/>
        <w:ind w:left="360"/>
        <w:jc w:val="both"/>
        <w:rPr>
          <w:sz w:val="28"/>
          <w:szCs w:val="28"/>
          <w:lang w:val="ru-RU"/>
        </w:rPr>
      </w:pPr>
    </w:p>
    <w:p w14:paraId="11CA502E" w14:textId="171320AA" w:rsidR="00B66EF4" w:rsidRPr="00B66EF4" w:rsidRDefault="00B66EF4" w:rsidP="00B66EF4">
      <w:pPr>
        <w:jc w:val="both"/>
        <w:rPr>
          <w:b/>
          <w:bCs/>
          <w:sz w:val="28"/>
          <w:szCs w:val="28"/>
          <w:lang w:val="ru-RU"/>
        </w:rPr>
      </w:pPr>
      <w:r w:rsidRPr="00B66EF4">
        <w:rPr>
          <w:b/>
          <w:bCs/>
          <w:sz w:val="28"/>
          <w:szCs w:val="28"/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на электронный адрес: </w:t>
      </w:r>
      <w:hyperlink r:id="rId8" w:history="1">
        <w:r w:rsidRPr="00B66EF4">
          <w:rPr>
            <w:b/>
            <w:bCs/>
            <w:sz w:val="28"/>
            <w:szCs w:val="28"/>
            <w:lang w:val="ru-RU"/>
          </w:rPr>
          <w:t>rcoiiskitimr</w:t>
        </w:r>
        <w:r w:rsidRPr="005032F4">
          <w:rPr>
            <w:b/>
            <w:bCs/>
            <w:sz w:val="28"/>
            <w:szCs w:val="28"/>
            <w:lang w:val="ru-RU"/>
          </w:rPr>
          <w:t>@</w:t>
        </w:r>
        <w:r w:rsidRPr="00B66EF4">
          <w:rPr>
            <w:b/>
            <w:bCs/>
            <w:sz w:val="28"/>
            <w:szCs w:val="28"/>
            <w:lang w:val="ru-RU"/>
          </w:rPr>
          <w:t>gmail</w:t>
        </w:r>
        <w:r w:rsidRPr="005032F4">
          <w:rPr>
            <w:b/>
            <w:bCs/>
            <w:sz w:val="28"/>
            <w:szCs w:val="28"/>
            <w:lang w:val="ru-RU"/>
          </w:rPr>
          <w:t>.</w:t>
        </w:r>
        <w:r w:rsidRPr="00B66EF4">
          <w:rPr>
            <w:b/>
            <w:bCs/>
            <w:sz w:val="28"/>
            <w:szCs w:val="28"/>
            <w:lang w:val="ru-RU"/>
          </w:rPr>
          <w:t>com</w:t>
        </w:r>
      </w:hyperlink>
      <w:r w:rsidRPr="005032F4">
        <w:rPr>
          <w:b/>
          <w:bCs/>
          <w:sz w:val="28"/>
          <w:szCs w:val="28"/>
          <w:lang w:val="ru-RU"/>
        </w:rPr>
        <w:t xml:space="preserve"> </w:t>
      </w:r>
      <w:r w:rsidRPr="00B66EF4">
        <w:rPr>
          <w:b/>
          <w:bCs/>
          <w:sz w:val="28"/>
          <w:szCs w:val="28"/>
          <w:lang w:val="ru-RU"/>
        </w:rPr>
        <w:t xml:space="preserve">и на бумажном носителе по адресу: </w:t>
      </w:r>
      <w:proofErr w:type="spellStart"/>
      <w:r w:rsidRPr="00B66EF4">
        <w:rPr>
          <w:b/>
          <w:bCs/>
          <w:sz w:val="28"/>
          <w:szCs w:val="28"/>
          <w:lang w:val="ru-RU"/>
        </w:rPr>
        <w:t>г.Искитим</w:t>
      </w:r>
      <w:proofErr w:type="spellEnd"/>
      <w:r w:rsidRPr="00B66EF4">
        <w:rPr>
          <w:b/>
          <w:bCs/>
          <w:sz w:val="28"/>
          <w:szCs w:val="28"/>
          <w:lang w:val="ru-RU"/>
        </w:rPr>
        <w:t xml:space="preserve">, ул.Пушкина,40. </w:t>
      </w:r>
    </w:p>
    <w:p w14:paraId="1972A50B" w14:textId="0C844F59" w:rsidR="00B66EF4" w:rsidRPr="00B66EF4" w:rsidRDefault="00B66EF4" w:rsidP="00B66EF4">
      <w:pPr>
        <w:rPr>
          <w:sz w:val="28"/>
          <w:szCs w:val="28"/>
          <w:lang w:val="ru-RU"/>
        </w:rPr>
      </w:pPr>
    </w:p>
    <w:p w14:paraId="5E32508A" w14:textId="77777777" w:rsidR="00B66EF4" w:rsidRPr="00B66EF4" w:rsidRDefault="00B66EF4" w:rsidP="00B66EF4">
      <w:pPr>
        <w:rPr>
          <w:sz w:val="28"/>
          <w:szCs w:val="28"/>
          <w:lang w:val="ru-RU"/>
        </w:rPr>
      </w:pPr>
      <w:r w:rsidRPr="00B66EF4">
        <w:rPr>
          <w:sz w:val="28"/>
          <w:szCs w:val="28"/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1B7CBC8F" w14:textId="77777777" w:rsidR="0000569F" w:rsidRPr="00B66EF4" w:rsidRDefault="0000569F" w:rsidP="0000569F">
      <w:pPr>
        <w:rPr>
          <w:sz w:val="28"/>
          <w:szCs w:val="28"/>
          <w:lang w:val="ru-RU"/>
        </w:rPr>
      </w:pPr>
    </w:p>
    <w:p w14:paraId="1B5A83C2" w14:textId="58AB196B" w:rsidR="00BD0046" w:rsidRDefault="002F68C4">
      <w:pPr>
        <w:pStyle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ТРЕБОВАНИЯ К </w:t>
      </w:r>
      <w:r w:rsidRPr="00A602A6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УЧАСТНИК</w:t>
      </w:r>
      <w:r w:rsidR="005032F4">
        <w:rPr>
          <w:rFonts w:ascii="Times New Roman" w:hAnsi="Times New Roman"/>
          <w:color w:val="000000" w:themeColor="text1"/>
          <w:sz w:val="28"/>
          <w:szCs w:val="28"/>
          <w:lang w:val="ru-RU"/>
        </w:rPr>
        <w:t>АМ</w:t>
      </w:r>
      <w:r w:rsidRPr="00A602A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КОНКУРСА</w:t>
      </w:r>
    </w:p>
    <w:p w14:paraId="7A7D653B" w14:textId="77777777" w:rsidR="00BD0046" w:rsidRPr="00A602A6" w:rsidRDefault="00BD0046">
      <w:pPr>
        <w:pStyle w:val="af3"/>
        <w:numPr>
          <w:ilvl w:val="1"/>
          <w:numId w:val="3"/>
        </w:numPr>
        <w:rPr>
          <w:b/>
          <w:sz w:val="28"/>
          <w:szCs w:val="28"/>
          <w:u w:val="single"/>
          <w:lang w:val="ru-RU"/>
        </w:rPr>
      </w:pPr>
    </w:p>
    <w:p w14:paraId="37A17006" w14:textId="77777777" w:rsidR="00BD0046" w:rsidRDefault="002F68C4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Подать заявку на участие в конкурсе имеет право:</w:t>
      </w:r>
    </w:p>
    <w:p w14:paraId="4753617C" w14:textId="77777777" w:rsidR="00BD0046" w:rsidRDefault="002F68C4">
      <w:pPr>
        <w:numPr>
          <w:ilvl w:val="1"/>
          <w:numId w:val="3"/>
        </w:numPr>
        <w:ind w:lef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руководитель образовательной или иной организации, на базе которого открыт ВПК;</w:t>
      </w:r>
    </w:p>
    <w:p w14:paraId="64CF9A93" w14:textId="77777777" w:rsidR="00BD0046" w:rsidRDefault="002F68C4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руководитель (педагог) ВПК.</w:t>
      </w:r>
    </w:p>
    <w:p w14:paraId="0B69F304" w14:textId="77777777" w:rsidR="00BD0046" w:rsidRDefault="00BD0046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</w:p>
    <w:p w14:paraId="7A9C8C5C" w14:textId="77777777" w:rsidR="00BD0046" w:rsidRDefault="002F68C4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Для участия в конкурсе заявитель представляет в составе заявки следующие документы:</w:t>
      </w:r>
    </w:p>
    <w:p w14:paraId="62C19031" w14:textId="77777777" w:rsidR="00BD0046" w:rsidRDefault="002F68C4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документ, подтверждающий полномочия на подачу заявки:</w:t>
      </w:r>
    </w:p>
    <w:p w14:paraId="36C5A1DC" w14:textId="77777777" w:rsidR="00BD0046" w:rsidRDefault="002F68C4">
      <w:pPr>
        <w:pStyle w:val="af3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руководителя организации – заверенная копия приказа (распоряжения) о назначении на должность, </w:t>
      </w:r>
    </w:p>
    <w:p w14:paraId="56DF4AA4" w14:textId="77777777" w:rsidR="00BD0046" w:rsidRDefault="002F68C4">
      <w:pPr>
        <w:pStyle w:val="af3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руководителя (педагога) ВПК – справка с места работы; </w:t>
      </w:r>
    </w:p>
    <w:p w14:paraId="4F3F47A0" w14:textId="77777777" w:rsidR="00BD0046" w:rsidRDefault="002F68C4">
      <w:pPr>
        <w:numPr>
          <w:ilvl w:val="1"/>
          <w:numId w:val="3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 заверенная копия нормативного документа о создании ВПК (приказ, распоряжение организации, на базе, которой создан ВПК);</w:t>
      </w:r>
    </w:p>
    <w:p w14:paraId="49AB9AFE" w14:textId="77777777" w:rsidR="00BD0046" w:rsidRDefault="002F68C4">
      <w:pPr>
        <w:numPr>
          <w:ilvl w:val="1"/>
          <w:numId w:val="3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заверенная копия паспорта военно-патриотического клуба (объединения) по состоянию на 01.01.2023 по прилагаемой к заявке форме.</w:t>
      </w:r>
    </w:p>
    <w:p w14:paraId="5765E241" w14:textId="77777777" w:rsidR="00BD0046" w:rsidRDefault="00BD0046">
      <w:pPr>
        <w:jc w:val="both"/>
        <w:rPr>
          <w:rFonts w:eastAsia="Calibri"/>
          <w:sz w:val="28"/>
          <w:szCs w:val="28"/>
          <w:lang w:val="ru-RU"/>
        </w:rPr>
      </w:pPr>
    </w:p>
    <w:p w14:paraId="7AA5CB99" w14:textId="77777777" w:rsidR="00BD0046" w:rsidRDefault="002F68C4">
      <w:pPr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Описание проекта в составе заявки:</w:t>
      </w:r>
    </w:p>
    <w:p w14:paraId="4580B3AD" w14:textId="77777777" w:rsidR="00BD0046" w:rsidRDefault="002F68C4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а) постановка проблемы, с указанием целей и задач, содержание и сроки реализации запланированных мероприятий, ожидаемые количественные и качественные результаты проекта;</w:t>
      </w:r>
    </w:p>
    <w:p w14:paraId="7579E0DE" w14:textId="77777777" w:rsidR="00BD0046" w:rsidRDefault="002F68C4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б) сведения об участии воспитанников ВПК в мероприятиях патриотической направленности районного, областного уровня в течение 2022 – 2023 годов, достигнутые ВПК результаты;</w:t>
      </w:r>
    </w:p>
    <w:p w14:paraId="5FB48980" w14:textId="77777777" w:rsidR="00BD0046" w:rsidRDefault="002F68C4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в) смета расходов на выполнение проекта за счет средств областного бюджета и собственных (привлеченных) средств и ресурсов организации (в виде имущества организации, находящегося на ее балансе, нефинансовых пожертвований (безвозмездное предоставление имущества, товаров, выполнение работ, оказание услуг) на реализацию проекта, труда добровольцев). </w:t>
      </w:r>
    </w:p>
    <w:p w14:paraId="2C0BE039" w14:textId="77777777" w:rsidR="00BD0046" w:rsidRDefault="002F68C4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г) информация о согласии на публикацию (размещение) в сети «Интернет» информации об организации, о подаваемой заявке;</w:t>
      </w:r>
    </w:p>
    <w:p w14:paraId="5EA5B3B0" w14:textId="77777777" w:rsidR="00BD0046" w:rsidRDefault="002F68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14:paraId="15EB3DA2" w14:textId="77777777" w:rsidR="00BD0046" w:rsidRDefault="002F68C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письма поддержки проекта с информацией о согласии стать участником проекта.</w:t>
      </w:r>
    </w:p>
    <w:p w14:paraId="7CA82965" w14:textId="77777777" w:rsidR="00BD0046" w:rsidRDefault="00BD0046">
      <w:pPr>
        <w:rPr>
          <w:sz w:val="28"/>
          <w:szCs w:val="28"/>
          <w:lang w:val="ru-RU"/>
        </w:rPr>
      </w:pPr>
    </w:p>
    <w:p w14:paraId="5A48F4B6" w14:textId="77777777" w:rsidR="00BD0046" w:rsidRDefault="002F68C4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ОБЪЁМ</w:t>
      </w:r>
      <w:r>
        <w:rPr>
          <w:b/>
          <w:bCs/>
          <w:color w:val="000000" w:themeColor="text1"/>
          <w:sz w:val="28"/>
          <w:szCs w:val="28"/>
        </w:rPr>
        <w:t xml:space="preserve"> ФИНАНСИРОВАНИЯ </w:t>
      </w:r>
    </w:p>
    <w:p w14:paraId="3BE0CF0C" w14:textId="77777777" w:rsidR="00BD0046" w:rsidRDefault="002F68C4">
      <w:pPr>
        <w:spacing w:after="60" w:line="24" w:lineRule="atLeast"/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Максимальный размер финансирования одного проекта составляет - 2</w:t>
      </w:r>
      <w:r>
        <w:rPr>
          <w:b/>
          <w:sz w:val="28"/>
          <w:szCs w:val="28"/>
          <w:lang w:val="ru-RU" w:eastAsia="ru-RU"/>
        </w:rPr>
        <w:t>00 000 рублей</w:t>
      </w:r>
      <w:r>
        <w:rPr>
          <w:color w:val="FF0000"/>
          <w:sz w:val="28"/>
          <w:szCs w:val="28"/>
          <w:lang w:val="ru-RU" w:eastAsia="ru-RU"/>
        </w:rPr>
        <w:t xml:space="preserve"> </w:t>
      </w:r>
    </w:p>
    <w:p w14:paraId="3A73CC89" w14:textId="77777777" w:rsidR="00BD0046" w:rsidRDefault="00BD0046">
      <w:pPr>
        <w:rPr>
          <w:sz w:val="28"/>
          <w:szCs w:val="28"/>
          <w:lang w:val="ru-RU"/>
        </w:rPr>
      </w:pPr>
    </w:p>
    <w:p w14:paraId="077A810F" w14:textId="77777777" w:rsidR="00BD0046" w:rsidRDefault="00BD0046">
      <w:pPr>
        <w:rPr>
          <w:sz w:val="28"/>
          <w:szCs w:val="28"/>
          <w:lang w:val="ru-RU"/>
        </w:rPr>
      </w:pPr>
    </w:p>
    <w:p w14:paraId="01B5D566" w14:textId="77777777" w:rsidR="00BD0046" w:rsidRDefault="002F68C4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УСЛОВИЯ ФИНАНСИРОВАНИЯ </w:t>
      </w:r>
    </w:p>
    <w:p w14:paraId="37C85F54" w14:textId="77777777" w:rsidR="00BD0046" w:rsidRDefault="002F68C4">
      <w:pPr>
        <w:spacing w:after="120" w:line="24" w:lineRule="atLeast"/>
        <w:ind w:left="360"/>
        <w:jc w:val="both"/>
        <w:outlineLvl w:val="1"/>
        <w:rPr>
          <w:sz w:val="28"/>
          <w:szCs w:val="28"/>
          <w:lang w:val="ru-RU"/>
        </w:rPr>
      </w:pPr>
      <w:r w:rsidRPr="00512AD3">
        <w:rPr>
          <w:sz w:val="28"/>
          <w:szCs w:val="28"/>
          <w:lang w:val="ru-RU"/>
        </w:rPr>
        <w:t xml:space="preserve">Основные проектные расходы – это расходы, которые необходимы для </w:t>
      </w:r>
      <w:r>
        <w:rPr>
          <w:sz w:val="28"/>
          <w:szCs w:val="28"/>
          <w:lang w:val="ru-RU"/>
        </w:rPr>
        <w:t>улучшения материально-технического обеспечения деятельности ВПК и приобретения необходимых материалов</w:t>
      </w:r>
      <w:r w:rsidRPr="00512AD3">
        <w:rPr>
          <w:sz w:val="28"/>
          <w:szCs w:val="28"/>
          <w:lang w:val="ru-RU"/>
        </w:rPr>
        <w:t xml:space="preserve"> для проведения </w:t>
      </w:r>
      <w:r>
        <w:rPr>
          <w:sz w:val="28"/>
          <w:szCs w:val="28"/>
          <w:lang w:val="ru-RU"/>
        </w:rPr>
        <w:t xml:space="preserve">военно-патриотических </w:t>
      </w:r>
      <w:r w:rsidRPr="00512AD3">
        <w:rPr>
          <w:sz w:val="28"/>
          <w:szCs w:val="28"/>
          <w:lang w:val="ru-RU"/>
        </w:rPr>
        <w:t>мероприятий</w:t>
      </w:r>
      <w:r>
        <w:rPr>
          <w:sz w:val="28"/>
          <w:szCs w:val="28"/>
          <w:lang w:val="ru-RU"/>
        </w:rPr>
        <w:t>.</w:t>
      </w:r>
    </w:p>
    <w:p w14:paraId="1CFDF8FB" w14:textId="77777777" w:rsidR="00BD0046" w:rsidRPr="00512AD3" w:rsidRDefault="00BD0046">
      <w:pPr>
        <w:spacing w:after="120" w:line="24" w:lineRule="atLeast"/>
        <w:ind w:left="360"/>
        <w:jc w:val="both"/>
        <w:outlineLvl w:val="1"/>
        <w:rPr>
          <w:sz w:val="28"/>
          <w:szCs w:val="28"/>
          <w:lang w:val="ru-RU"/>
        </w:rPr>
      </w:pPr>
    </w:p>
    <w:p w14:paraId="56456908" w14:textId="77777777" w:rsidR="00BD0046" w:rsidRDefault="002F68C4">
      <w:pPr>
        <w:pStyle w:val="af3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Финансирование </w:t>
      </w:r>
      <w:r w:rsidRPr="00512AD3">
        <w:rPr>
          <w:sz w:val="28"/>
          <w:szCs w:val="28"/>
          <w:lang w:val="ru-RU"/>
        </w:rPr>
        <w:t xml:space="preserve">осуществляется путем заключения соответствующих договоров между </w:t>
      </w:r>
      <w:r>
        <w:rPr>
          <w:sz w:val="28"/>
          <w:szCs w:val="28"/>
          <w:lang w:val="ru-RU"/>
        </w:rPr>
        <w:t xml:space="preserve">физическим лицом - </w:t>
      </w:r>
      <w:r w:rsidRPr="00512AD3">
        <w:rPr>
          <w:sz w:val="28"/>
          <w:szCs w:val="28"/>
          <w:lang w:val="ru-RU"/>
        </w:rPr>
        <w:t>победител</w:t>
      </w:r>
      <w:r>
        <w:rPr>
          <w:sz w:val="28"/>
          <w:szCs w:val="28"/>
          <w:lang w:val="ru-RU"/>
        </w:rPr>
        <w:t>е</w:t>
      </w:r>
      <w:r w:rsidRPr="00512AD3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Конкурса</w:t>
      </w:r>
      <w:r w:rsidRPr="00512AD3">
        <w:rPr>
          <w:sz w:val="28"/>
          <w:szCs w:val="28"/>
          <w:lang w:val="ru-RU"/>
        </w:rPr>
        <w:t xml:space="preserve"> и Организатором</w:t>
      </w:r>
      <w:r>
        <w:rPr>
          <w:sz w:val="28"/>
          <w:szCs w:val="28"/>
          <w:lang w:val="ru-RU"/>
        </w:rPr>
        <w:t xml:space="preserve"> </w:t>
      </w:r>
      <w:r w:rsidRPr="00512AD3">
        <w:rPr>
          <w:sz w:val="28"/>
          <w:szCs w:val="28"/>
          <w:lang w:val="ru-RU"/>
        </w:rPr>
        <w:t>Конкурса</w:t>
      </w:r>
      <w:r>
        <w:rPr>
          <w:sz w:val="28"/>
          <w:szCs w:val="28"/>
          <w:lang w:val="ru-RU"/>
        </w:rPr>
        <w:t>.</w:t>
      </w:r>
      <w:r w:rsidRPr="00512A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Выплата будет производиться путем оплаты счетов </w:t>
      </w:r>
      <w:r w:rsidRPr="00512AD3">
        <w:rPr>
          <w:sz w:val="28"/>
          <w:szCs w:val="28"/>
          <w:lang w:val="ru-RU"/>
        </w:rPr>
        <w:t xml:space="preserve">организаций-поставщиков </w:t>
      </w:r>
      <w:r w:rsidRPr="00512AD3">
        <w:rPr>
          <w:sz w:val="28"/>
          <w:szCs w:val="28"/>
          <w:lang w:val="ru-RU"/>
        </w:rPr>
        <w:lastRenderedPageBreak/>
        <w:t>товаров и услуг, необходимых для реализации проекта (в соответствии с бюджетом проекта)</w:t>
      </w:r>
      <w:r>
        <w:rPr>
          <w:sz w:val="28"/>
          <w:szCs w:val="28"/>
          <w:lang w:val="ru-RU"/>
        </w:rPr>
        <w:t>.</w:t>
      </w:r>
    </w:p>
    <w:p w14:paraId="3FDB4C6C" w14:textId="77777777" w:rsidR="00BD0046" w:rsidRDefault="00BD0046">
      <w:pPr>
        <w:pStyle w:val="af3"/>
        <w:jc w:val="both"/>
        <w:rPr>
          <w:sz w:val="28"/>
          <w:szCs w:val="28"/>
          <w:lang w:val="ru-RU"/>
        </w:rPr>
      </w:pPr>
    </w:p>
    <w:p w14:paraId="5B0F9004" w14:textId="77777777" w:rsidR="00BD0046" w:rsidRDefault="002F68C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ОТЧЁТНОСТЬ ПО ПРОЕКТАМ</w:t>
      </w:r>
    </w:p>
    <w:p w14:paraId="7F14DFE9" w14:textId="77777777" w:rsidR="00BD0046" w:rsidRPr="00512AD3" w:rsidRDefault="002F68C4">
      <w:pPr>
        <w:spacing w:after="120" w:line="24" w:lineRule="atLeast"/>
        <w:ind w:left="36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Победитель</w:t>
      </w:r>
      <w:r w:rsidRPr="00512AD3">
        <w:rPr>
          <w:sz w:val="28"/>
          <w:szCs w:val="28"/>
          <w:lang w:val="ru-RU"/>
        </w:rPr>
        <w:t xml:space="preserve"> Конкурса </w:t>
      </w:r>
      <w:r>
        <w:rPr>
          <w:sz w:val="28"/>
          <w:szCs w:val="28"/>
          <w:lang w:val="ru-RU"/>
        </w:rPr>
        <w:t xml:space="preserve">обязан предоставить Организатору конкурса 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Pr="00512AD3">
        <w:rPr>
          <w:sz w:val="28"/>
          <w:szCs w:val="28"/>
          <w:lang w:val="ru-RU"/>
        </w:rPr>
        <w:t xml:space="preserve">между </w:t>
      </w:r>
      <w:r>
        <w:rPr>
          <w:sz w:val="28"/>
          <w:szCs w:val="28"/>
          <w:lang w:val="ru-RU"/>
        </w:rPr>
        <w:t xml:space="preserve">физическим лицом (руководителем инициативной группы) - </w:t>
      </w:r>
      <w:r w:rsidRPr="00512AD3">
        <w:rPr>
          <w:sz w:val="28"/>
          <w:szCs w:val="28"/>
          <w:lang w:val="ru-RU"/>
        </w:rPr>
        <w:t>победител</w:t>
      </w:r>
      <w:r>
        <w:rPr>
          <w:sz w:val="28"/>
          <w:szCs w:val="28"/>
          <w:lang w:val="ru-RU"/>
        </w:rPr>
        <w:t>е</w:t>
      </w:r>
      <w:r w:rsidRPr="00512AD3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Конкурса</w:t>
      </w:r>
      <w:r w:rsidRPr="00512AD3">
        <w:rPr>
          <w:sz w:val="28"/>
          <w:szCs w:val="28"/>
          <w:lang w:val="ru-RU"/>
        </w:rPr>
        <w:t xml:space="preserve"> и Организатором</w:t>
      </w:r>
      <w:r>
        <w:rPr>
          <w:sz w:val="28"/>
          <w:szCs w:val="28"/>
          <w:lang w:val="ru-RU"/>
        </w:rPr>
        <w:t xml:space="preserve"> </w:t>
      </w:r>
      <w:r w:rsidRPr="00512AD3">
        <w:rPr>
          <w:sz w:val="28"/>
          <w:szCs w:val="28"/>
          <w:lang w:val="ru-RU"/>
        </w:rPr>
        <w:t>Конкурса</w:t>
      </w:r>
      <w:r>
        <w:rPr>
          <w:sz w:val="28"/>
          <w:szCs w:val="28"/>
          <w:lang w:val="ru-RU"/>
        </w:rPr>
        <w:t>.</w:t>
      </w:r>
    </w:p>
    <w:p w14:paraId="5EDEF484" w14:textId="77777777" w:rsidR="00BD0046" w:rsidRDefault="00BD0046">
      <w:pPr>
        <w:spacing w:after="120" w:line="24" w:lineRule="atLeast"/>
        <w:jc w:val="both"/>
        <w:outlineLvl w:val="1"/>
        <w:rPr>
          <w:sz w:val="28"/>
          <w:szCs w:val="28"/>
          <w:highlight w:val="green"/>
          <w:lang w:val="ru-RU"/>
        </w:rPr>
      </w:pPr>
    </w:p>
    <w:p w14:paraId="2A5743FF" w14:textId="77777777" w:rsidR="00BD0046" w:rsidRDefault="00BD0046">
      <w:pPr>
        <w:jc w:val="both"/>
        <w:rPr>
          <w:sz w:val="28"/>
          <w:szCs w:val="28"/>
          <w:lang w:val="ru-RU"/>
        </w:rPr>
      </w:pPr>
    </w:p>
    <w:p w14:paraId="70D85185" w14:textId="77777777" w:rsidR="00BD0046" w:rsidRDefault="002F68C4">
      <w:pPr>
        <w:pStyle w:val="1"/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</w:pPr>
      <w:r w:rsidRPr="00512AD3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 xml:space="preserve">ПРОЦЕДУРА РАССМОТРЕНИЯ ЗАЯВОК </w:t>
      </w:r>
      <w:r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>И ПОРЯДОК ЭКСПЕРТИЗЫ</w:t>
      </w:r>
    </w:p>
    <w:p w14:paraId="35BC4AE3" w14:textId="77777777" w:rsidR="00BD0046" w:rsidRDefault="00BD0046">
      <w:pPr>
        <w:jc w:val="both"/>
        <w:rPr>
          <w:rFonts w:eastAsia="Arial Unicode MS"/>
          <w:b/>
          <w:color w:val="000000"/>
          <w:spacing w:val="2"/>
          <w:sz w:val="28"/>
          <w:szCs w:val="28"/>
          <w:u w:val="single"/>
          <w:lang w:val="ru-RU"/>
        </w:rPr>
      </w:pPr>
    </w:p>
    <w:p w14:paraId="1391ABC7" w14:textId="77777777" w:rsidR="00BD0046" w:rsidRDefault="002F68C4">
      <w:pPr>
        <w:tabs>
          <w:tab w:val="left" w:pos="360"/>
        </w:tabs>
        <w:spacing w:line="24" w:lineRule="atLeast"/>
        <w:ind w:firstLine="35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 целью определения победителей Конкурса ресурсный центр формирует состав Экспертов – физические лица, привлеченные к оценке заявок на участие в конкурсе.</w:t>
      </w:r>
    </w:p>
    <w:p w14:paraId="5677A571" w14:textId="05119E5B" w:rsidR="00BD0046" w:rsidRDefault="00A602A6">
      <w:pPr>
        <w:tabs>
          <w:tab w:val="left" w:pos="360"/>
        </w:tabs>
        <w:spacing w:line="24" w:lineRule="atLeast"/>
        <w:ind w:firstLine="35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состав конкурсной комиссии входит представитель </w:t>
      </w:r>
      <w:r w:rsidR="0022380C">
        <w:rPr>
          <w:sz w:val="28"/>
          <w:szCs w:val="28"/>
          <w:lang w:val="ru-RU" w:eastAsia="ru-RU"/>
        </w:rPr>
        <w:t>Г</w:t>
      </w:r>
      <w:r>
        <w:rPr>
          <w:sz w:val="28"/>
          <w:szCs w:val="28"/>
          <w:lang w:val="ru-RU" w:eastAsia="ru-RU"/>
        </w:rPr>
        <w:t>КУ НСО «Центр гражданского, патриотического воспитания и общественных проектов»</w:t>
      </w:r>
      <w:r w:rsidR="005032F4">
        <w:rPr>
          <w:sz w:val="28"/>
          <w:szCs w:val="28"/>
          <w:lang w:val="ru-RU" w:eastAsia="ru-RU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755"/>
      </w:tblGrid>
      <w:tr w:rsidR="005032F4" w:rsidRPr="00FF7A0F" w14:paraId="4A4F72C6" w14:textId="77777777" w:rsidTr="005032F4">
        <w:tc>
          <w:tcPr>
            <w:tcW w:w="1618" w:type="pct"/>
            <w:shd w:val="clear" w:color="auto" w:fill="auto"/>
            <w:vAlign w:val="center"/>
          </w:tcPr>
          <w:p w14:paraId="61C52D71" w14:textId="77777777" w:rsidR="005032F4" w:rsidRPr="00607EAD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  <w:lang w:val="ru-RU"/>
              </w:rPr>
              <w:t>Саблин Ю.В.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646D25C9" w14:textId="77777777" w:rsidR="005032F4" w:rsidRPr="00607EAD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  <w:lang w:val="ru-RU"/>
              </w:rPr>
              <w:t>глава Искитимского района, председатель комиссии;</w:t>
            </w:r>
          </w:p>
        </w:tc>
      </w:tr>
      <w:tr w:rsidR="005032F4" w:rsidRPr="00FF7A0F" w14:paraId="6D3B7506" w14:textId="77777777" w:rsidTr="005032F4">
        <w:tc>
          <w:tcPr>
            <w:tcW w:w="1618" w:type="pct"/>
            <w:shd w:val="clear" w:color="auto" w:fill="auto"/>
            <w:vAlign w:val="center"/>
          </w:tcPr>
          <w:p w14:paraId="64F2FF34" w14:textId="77777777" w:rsidR="005032F4" w:rsidRPr="00B3289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</w:rPr>
            </w:pPr>
            <w:proofErr w:type="spellStart"/>
            <w:r w:rsidRPr="00B32894">
              <w:rPr>
                <w:bCs/>
                <w:color w:val="000000"/>
                <w:szCs w:val="28"/>
              </w:rPr>
              <w:t>Истратенко</w:t>
            </w:r>
            <w:proofErr w:type="spellEnd"/>
            <w:r w:rsidRPr="00B32894">
              <w:rPr>
                <w:bCs/>
                <w:color w:val="000000"/>
                <w:szCs w:val="28"/>
              </w:rPr>
              <w:t xml:space="preserve"> Г.М.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59354F99" w14:textId="77777777" w:rsidR="005032F4" w:rsidRP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 w:rsidRPr="005032F4">
              <w:rPr>
                <w:bCs/>
                <w:color w:val="000000"/>
                <w:szCs w:val="28"/>
                <w:lang w:val="ru-RU"/>
              </w:rPr>
              <w:t>председатель Совета депутатов Искитимского района, член комиссии;</w:t>
            </w:r>
          </w:p>
        </w:tc>
      </w:tr>
      <w:tr w:rsidR="005032F4" w:rsidRPr="00FF7A0F" w14:paraId="798E30D9" w14:textId="77777777" w:rsidTr="005032F4">
        <w:tc>
          <w:tcPr>
            <w:tcW w:w="1618" w:type="pct"/>
            <w:shd w:val="clear" w:color="auto" w:fill="auto"/>
            <w:vAlign w:val="center"/>
          </w:tcPr>
          <w:p w14:paraId="1D055C38" w14:textId="77777777" w:rsid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proofErr w:type="spellStart"/>
            <w:r>
              <w:rPr>
                <w:bCs/>
                <w:color w:val="000000"/>
                <w:szCs w:val="28"/>
                <w:lang w:val="ru-RU"/>
              </w:rPr>
              <w:t>Джураева</w:t>
            </w:r>
            <w:proofErr w:type="spellEnd"/>
            <w:r>
              <w:rPr>
                <w:bCs/>
                <w:color w:val="000000"/>
                <w:szCs w:val="28"/>
                <w:lang w:val="ru-RU"/>
              </w:rPr>
              <w:t xml:space="preserve"> О.Б.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71AF9FB1" w14:textId="77777777" w:rsid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  <w:lang w:val="ru-RU"/>
              </w:rPr>
              <w:t>управляющий делами администрации Искитимского  района, заместитель председателя комиссии;</w:t>
            </w:r>
          </w:p>
        </w:tc>
      </w:tr>
      <w:tr w:rsidR="005032F4" w:rsidRPr="00FF7A0F" w14:paraId="20311410" w14:textId="77777777" w:rsidTr="005032F4">
        <w:tc>
          <w:tcPr>
            <w:tcW w:w="1618" w:type="pct"/>
            <w:shd w:val="clear" w:color="auto" w:fill="auto"/>
            <w:vAlign w:val="center"/>
          </w:tcPr>
          <w:p w14:paraId="5EF4F63B" w14:textId="20F67231" w:rsidR="005032F4" w:rsidRP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proofErr w:type="spellStart"/>
            <w:r>
              <w:rPr>
                <w:bCs/>
                <w:color w:val="000000"/>
                <w:szCs w:val="28"/>
                <w:lang w:val="ru-RU"/>
              </w:rPr>
              <w:t>Княжева</w:t>
            </w:r>
            <w:proofErr w:type="spellEnd"/>
            <w:r>
              <w:rPr>
                <w:bCs/>
                <w:color w:val="000000"/>
                <w:szCs w:val="28"/>
                <w:lang w:val="ru-RU"/>
              </w:rPr>
              <w:t xml:space="preserve"> Н.М.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769729F2" w14:textId="32FF3A5A" w:rsidR="005032F4" w:rsidRPr="00C17D04" w:rsidRDefault="00F94AA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  <w:lang w:val="ru-RU"/>
              </w:rPr>
              <w:t>н</w:t>
            </w:r>
            <w:r w:rsidR="005032F4">
              <w:rPr>
                <w:bCs/>
                <w:color w:val="000000"/>
                <w:szCs w:val="28"/>
                <w:lang w:val="ru-RU"/>
              </w:rPr>
              <w:t>ачальник управления образования Искитимского района, член комиссии;</w:t>
            </w:r>
          </w:p>
        </w:tc>
      </w:tr>
      <w:tr w:rsidR="005032F4" w:rsidRPr="00FF7A0F" w14:paraId="715FFB7B" w14:textId="77777777" w:rsidTr="005032F4">
        <w:tc>
          <w:tcPr>
            <w:tcW w:w="1618" w:type="pct"/>
            <w:shd w:val="clear" w:color="auto" w:fill="auto"/>
            <w:vAlign w:val="center"/>
          </w:tcPr>
          <w:p w14:paraId="7144EDC6" w14:textId="4C171C23" w:rsidR="005032F4" w:rsidRP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 w:rsidRPr="005032F4">
              <w:rPr>
                <w:bCs/>
                <w:color w:val="000000"/>
                <w:szCs w:val="28"/>
                <w:lang w:val="ru-RU"/>
              </w:rPr>
              <w:t xml:space="preserve">Данилевская А.А. 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7C62B252" w14:textId="061264C6" w:rsid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 w:rsidRPr="005032F4">
              <w:rPr>
                <w:bCs/>
                <w:color w:val="000000"/>
                <w:szCs w:val="28"/>
                <w:lang w:val="ru-RU"/>
              </w:rPr>
              <w:t>директор ГКУ НСО «Центр патриотического воспитания»</w:t>
            </w:r>
            <w:r w:rsidR="00F94AA4">
              <w:rPr>
                <w:bCs/>
                <w:color w:val="000000"/>
                <w:szCs w:val="28"/>
                <w:lang w:val="ru-RU"/>
              </w:rPr>
              <w:t>, член комиссии;</w:t>
            </w:r>
          </w:p>
        </w:tc>
      </w:tr>
      <w:tr w:rsidR="005032F4" w:rsidRPr="00FF7A0F" w14:paraId="68C543FD" w14:textId="77777777" w:rsidTr="005032F4">
        <w:tc>
          <w:tcPr>
            <w:tcW w:w="1618" w:type="pct"/>
            <w:shd w:val="clear" w:color="auto" w:fill="auto"/>
            <w:vAlign w:val="center"/>
          </w:tcPr>
          <w:p w14:paraId="15DB7A10" w14:textId="68D4E620" w:rsidR="005032F4" w:rsidRP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  <w:lang w:val="ru-RU"/>
              </w:rPr>
              <w:t>Оленев Н.Н.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1FE67FE5" w14:textId="7382E8C0" w:rsid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  <w:lang w:val="ru-RU"/>
              </w:rPr>
              <w:t>директор МБУДО «ДЮСШ» Искитимского района, член комиссии;</w:t>
            </w:r>
          </w:p>
        </w:tc>
      </w:tr>
      <w:tr w:rsidR="005032F4" w:rsidRPr="00FF7A0F" w14:paraId="4833FDF9" w14:textId="77777777" w:rsidTr="005032F4">
        <w:tc>
          <w:tcPr>
            <w:tcW w:w="1618" w:type="pct"/>
            <w:shd w:val="clear" w:color="auto" w:fill="auto"/>
            <w:vAlign w:val="center"/>
          </w:tcPr>
          <w:p w14:paraId="6CF822D6" w14:textId="56B47218" w:rsid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proofErr w:type="spellStart"/>
            <w:r>
              <w:rPr>
                <w:bCs/>
                <w:color w:val="000000"/>
                <w:szCs w:val="28"/>
                <w:lang w:val="ru-RU"/>
              </w:rPr>
              <w:t>Просекова</w:t>
            </w:r>
            <w:proofErr w:type="spellEnd"/>
            <w:r>
              <w:rPr>
                <w:bCs/>
                <w:color w:val="000000"/>
                <w:szCs w:val="28"/>
                <w:lang w:val="ru-RU"/>
              </w:rPr>
              <w:t xml:space="preserve"> Н.Р.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065D668E" w14:textId="547CD678" w:rsidR="005032F4" w:rsidRPr="00F94AA4" w:rsidRDefault="00F94AA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  <w:lang w:val="ru-RU"/>
              </w:rPr>
              <w:t xml:space="preserve"> специалист </w:t>
            </w:r>
            <w:hyperlink r:id="rId9" w:history="1">
              <w:r>
                <w:rPr>
                  <w:bCs/>
                  <w:color w:val="000000"/>
                  <w:szCs w:val="28"/>
                  <w:lang w:val="ru-RU"/>
                </w:rPr>
                <w:t>о</w:t>
              </w:r>
              <w:r w:rsidRPr="00F94AA4">
                <w:rPr>
                  <w:bCs/>
                  <w:color w:val="000000"/>
                  <w:szCs w:val="28"/>
                  <w:lang w:val="ru-RU"/>
                </w:rPr>
                <w:t>тдел</w:t>
              </w:r>
              <w:r>
                <w:rPr>
                  <w:bCs/>
                  <w:color w:val="000000"/>
                  <w:szCs w:val="28"/>
                  <w:lang w:val="ru-RU"/>
                </w:rPr>
                <w:t>а</w:t>
              </w:r>
              <w:r w:rsidRPr="00F94AA4">
                <w:rPr>
                  <w:bCs/>
                  <w:color w:val="000000"/>
                  <w:szCs w:val="28"/>
                  <w:lang w:val="ru-RU"/>
                </w:rPr>
                <w:t xml:space="preserve"> молодежной политики администрации района</w:t>
              </w:r>
            </w:hyperlink>
            <w:r>
              <w:rPr>
                <w:bCs/>
                <w:color w:val="000000"/>
                <w:szCs w:val="28"/>
                <w:lang w:val="ru-RU"/>
              </w:rPr>
              <w:t>, член комиссии;</w:t>
            </w:r>
          </w:p>
        </w:tc>
      </w:tr>
      <w:tr w:rsidR="005032F4" w:rsidRPr="00FF7A0F" w14:paraId="7DA406A8" w14:textId="77777777" w:rsidTr="005032F4">
        <w:tc>
          <w:tcPr>
            <w:tcW w:w="1618" w:type="pct"/>
            <w:shd w:val="clear" w:color="auto" w:fill="auto"/>
            <w:vAlign w:val="center"/>
          </w:tcPr>
          <w:p w14:paraId="72CE2BE8" w14:textId="77777777" w:rsid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  <w:lang w:val="ru-RU"/>
              </w:rPr>
              <w:t>Полунина А.С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6A774BCE" w14:textId="0AB0BFFF" w:rsidR="005032F4" w:rsidRP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 w:rsidRPr="005032F4">
              <w:rPr>
                <w:bCs/>
                <w:color w:val="000000"/>
                <w:szCs w:val="28"/>
                <w:lang w:val="ru-RU"/>
              </w:rPr>
              <w:t>начальник организационного отдела администрации района,</w:t>
            </w:r>
            <w:r>
              <w:rPr>
                <w:bCs/>
                <w:color w:val="000000"/>
                <w:szCs w:val="28"/>
                <w:lang w:val="ru-RU"/>
              </w:rPr>
              <w:t xml:space="preserve"> член комиссии</w:t>
            </w:r>
            <w:r w:rsidR="00F94AA4">
              <w:rPr>
                <w:bCs/>
                <w:color w:val="000000"/>
                <w:szCs w:val="28"/>
                <w:lang w:val="ru-RU"/>
              </w:rPr>
              <w:t>;</w:t>
            </w:r>
          </w:p>
        </w:tc>
      </w:tr>
      <w:tr w:rsidR="005032F4" w:rsidRPr="00FF7A0F" w14:paraId="55897EF8" w14:textId="77777777" w:rsidTr="005032F4">
        <w:tc>
          <w:tcPr>
            <w:tcW w:w="1618" w:type="pct"/>
            <w:shd w:val="clear" w:color="auto" w:fill="auto"/>
            <w:vAlign w:val="center"/>
          </w:tcPr>
          <w:p w14:paraId="025D801C" w14:textId="77777777" w:rsidR="005032F4" w:rsidRPr="006F6F7E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proofErr w:type="spellStart"/>
            <w:r w:rsidRPr="00B32894">
              <w:rPr>
                <w:bCs/>
                <w:color w:val="000000"/>
                <w:szCs w:val="28"/>
              </w:rPr>
              <w:t>Предыбайлова</w:t>
            </w:r>
            <w:proofErr w:type="spellEnd"/>
            <w:r w:rsidRPr="00B32894">
              <w:rPr>
                <w:bCs/>
                <w:color w:val="000000"/>
                <w:szCs w:val="28"/>
              </w:rPr>
              <w:t xml:space="preserve"> В.Г.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580867F8" w14:textId="1D509F79" w:rsidR="005032F4" w:rsidRPr="006F6F7E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 w:rsidRPr="005032F4">
              <w:rPr>
                <w:bCs/>
                <w:color w:val="000000"/>
                <w:szCs w:val="28"/>
                <w:lang w:val="ru-RU"/>
              </w:rPr>
              <w:t xml:space="preserve">председатель МОО Искитимского района </w:t>
            </w:r>
            <w:r w:rsidRPr="005032F4">
              <w:rPr>
                <w:bCs/>
                <w:color w:val="000000"/>
                <w:szCs w:val="28"/>
                <w:lang w:val="ru-RU"/>
              </w:rPr>
              <w:br/>
              <w:t xml:space="preserve">«Центр по поддержке общественных инициатив», </w:t>
            </w:r>
            <w:r>
              <w:rPr>
                <w:bCs/>
                <w:color w:val="000000"/>
                <w:szCs w:val="28"/>
                <w:lang w:val="ru-RU"/>
              </w:rPr>
              <w:t>член комиссии;</w:t>
            </w:r>
          </w:p>
        </w:tc>
      </w:tr>
      <w:tr w:rsidR="005032F4" w:rsidRPr="00FF7A0F" w14:paraId="03C02619" w14:textId="77777777" w:rsidTr="005032F4">
        <w:trPr>
          <w:trHeight w:val="571"/>
        </w:trPr>
        <w:tc>
          <w:tcPr>
            <w:tcW w:w="1618" w:type="pct"/>
            <w:shd w:val="clear" w:color="auto" w:fill="auto"/>
            <w:vAlign w:val="center"/>
          </w:tcPr>
          <w:p w14:paraId="16D8D3D3" w14:textId="7068071B" w:rsidR="005032F4" w:rsidRP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  <w:lang w:val="ru-RU"/>
              </w:rPr>
              <w:t>Оленева М.В.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1743166E" w14:textId="4BF24CC4" w:rsidR="005032F4" w:rsidRPr="005032F4" w:rsidRDefault="005032F4" w:rsidP="008304E6">
            <w:pPr>
              <w:pStyle w:val="af6"/>
              <w:tabs>
                <w:tab w:val="left" w:pos="8364"/>
              </w:tabs>
              <w:rPr>
                <w:bCs/>
                <w:color w:val="000000"/>
                <w:szCs w:val="28"/>
                <w:lang w:val="ru-RU"/>
              </w:rPr>
            </w:pPr>
            <w:r w:rsidRPr="005032F4">
              <w:rPr>
                <w:bCs/>
                <w:color w:val="000000"/>
                <w:szCs w:val="28"/>
                <w:lang w:val="ru-RU"/>
              </w:rPr>
              <w:t>председатель МОО Искитимского района «Ресурсный центр общественных инициатив»,</w:t>
            </w:r>
            <w:r>
              <w:rPr>
                <w:bCs/>
                <w:color w:val="000000"/>
                <w:szCs w:val="28"/>
                <w:lang w:val="ru-RU"/>
              </w:rPr>
              <w:t xml:space="preserve"> </w:t>
            </w:r>
            <w:r w:rsidRPr="005032F4">
              <w:rPr>
                <w:bCs/>
                <w:color w:val="000000"/>
                <w:szCs w:val="28"/>
                <w:lang w:val="ru-RU"/>
              </w:rPr>
              <w:t>секретарь комиссии</w:t>
            </w:r>
            <w:r w:rsidR="00F94AA4">
              <w:rPr>
                <w:bCs/>
                <w:color w:val="000000"/>
                <w:szCs w:val="28"/>
                <w:lang w:val="ru-RU"/>
              </w:rPr>
              <w:t xml:space="preserve"> (</w:t>
            </w:r>
            <w:r>
              <w:rPr>
                <w:bCs/>
                <w:color w:val="000000"/>
                <w:szCs w:val="28"/>
                <w:lang w:val="ru-RU"/>
              </w:rPr>
              <w:t>без права голоса</w:t>
            </w:r>
            <w:r w:rsidR="00F94AA4">
              <w:rPr>
                <w:bCs/>
                <w:color w:val="000000"/>
                <w:szCs w:val="28"/>
                <w:lang w:val="ru-RU"/>
              </w:rPr>
              <w:t>).</w:t>
            </w:r>
          </w:p>
        </w:tc>
      </w:tr>
    </w:tbl>
    <w:p w14:paraId="544E7AAD" w14:textId="77777777" w:rsidR="005032F4" w:rsidRPr="0000569F" w:rsidRDefault="005032F4">
      <w:pPr>
        <w:tabs>
          <w:tab w:val="left" w:pos="360"/>
        </w:tabs>
        <w:spacing w:line="24" w:lineRule="atLeast"/>
        <w:ind w:firstLine="357"/>
        <w:jc w:val="both"/>
        <w:rPr>
          <w:sz w:val="28"/>
          <w:szCs w:val="28"/>
          <w:lang w:val="ru-RU" w:eastAsia="ru-RU"/>
        </w:rPr>
      </w:pPr>
    </w:p>
    <w:p w14:paraId="4712CA13" w14:textId="77777777" w:rsidR="00BD0046" w:rsidRPr="00512AD3" w:rsidRDefault="002F68C4">
      <w:pPr>
        <w:ind w:firstLine="357"/>
        <w:jc w:val="both"/>
        <w:rPr>
          <w:sz w:val="28"/>
          <w:szCs w:val="28"/>
          <w:lang w:val="ru-RU"/>
        </w:rPr>
      </w:pPr>
      <w:r w:rsidRPr="00512AD3">
        <w:rPr>
          <w:sz w:val="28"/>
          <w:szCs w:val="28"/>
          <w:lang w:val="ru-RU"/>
        </w:rPr>
        <w:t xml:space="preserve">По рассматриваемым проектам </w:t>
      </w:r>
      <w:r>
        <w:rPr>
          <w:sz w:val="28"/>
          <w:szCs w:val="28"/>
          <w:lang w:val="ru-RU"/>
        </w:rPr>
        <w:t>Конкурсная комиссия</w:t>
      </w:r>
      <w:r w:rsidRPr="00512A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принимает решение по следующим параметрам</w:t>
      </w:r>
      <w:r w:rsidRPr="00512AD3">
        <w:rPr>
          <w:sz w:val="28"/>
          <w:szCs w:val="28"/>
          <w:lang w:val="ru-RU"/>
        </w:rPr>
        <w:t>:</w:t>
      </w:r>
    </w:p>
    <w:p w14:paraId="36DF1591" w14:textId="77777777" w:rsidR="00BD0046" w:rsidRDefault="002F68C4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профинансировать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</w:t>
      </w:r>
      <w:proofErr w:type="spellEnd"/>
      <w:r>
        <w:rPr>
          <w:sz w:val="28"/>
          <w:szCs w:val="28"/>
        </w:rPr>
        <w:t>»;</w:t>
      </w:r>
    </w:p>
    <w:p w14:paraId="274B2D46" w14:textId="77777777" w:rsidR="00BD0046" w:rsidRPr="00512AD3" w:rsidRDefault="002F68C4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12AD3">
        <w:rPr>
          <w:sz w:val="28"/>
          <w:szCs w:val="28"/>
          <w:lang w:val="ru-RU"/>
        </w:rPr>
        <w:t xml:space="preserve">профинансировать проект с учетом изменений, рекомендованных </w:t>
      </w:r>
      <w:r>
        <w:rPr>
          <w:sz w:val="28"/>
          <w:szCs w:val="28"/>
          <w:lang w:val="ru-RU"/>
        </w:rPr>
        <w:t>конкурсной комиссией</w:t>
      </w:r>
      <w:r w:rsidRPr="00512AD3">
        <w:rPr>
          <w:sz w:val="28"/>
          <w:szCs w:val="28"/>
          <w:lang w:val="ru-RU"/>
        </w:rPr>
        <w:t>»</w:t>
      </w:r>
    </w:p>
    <w:p w14:paraId="0A14A8DB" w14:textId="77777777" w:rsidR="00BD0046" w:rsidRDefault="002F68C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отказать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финансировании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>».</w:t>
      </w:r>
    </w:p>
    <w:p w14:paraId="559E858A" w14:textId="77777777" w:rsidR="00BD0046" w:rsidRDefault="00BD0046">
      <w:pPr>
        <w:ind w:firstLine="360"/>
        <w:rPr>
          <w:sz w:val="28"/>
          <w:szCs w:val="28"/>
        </w:rPr>
      </w:pPr>
    </w:p>
    <w:p w14:paraId="3D75F0E0" w14:textId="77777777" w:rsidR="00BD0046" w:rsidRDefault="002F68C4">
      <w:pPr>
        <w:pStyle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12AD3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КРИТЕРИ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И ДЛЯ ОПРЕДЕЛЕНИЯ ПОБЕДИТЕЛЕЙ В КОНКУРСЕ ПРОЕКТОВ</w:t>
      </w:r>
    </w:p>
    <w:p w14:paraId="70A690DF" w14:textId="77777777" w:rsidR="00BD0046" w:rsidRDefault="002F68C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Эксперты конкурса оценивают проекты, представленные на конкурс, в соответствии со следующими критериями:</w:t>
      </w:r>
    </w:p>
    <w:p w14:paraId="4110B080" w14:textId="77777777" w:rsidR="00BD0046" w:rsidRDefault="002F68C4">
      <w:pPr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       - актуальность, востребованность и значимость проекта для территории;</w:t>
      </w:r>
    </w:p>
    <w:p w14:paraId="384FF126" w14:textId="77777777"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логичность проекта (наличие четкой взаимосвязи заявленной проблемы, механизма реализации и ожидаемых результатов);</w:t>
      </w:r>
    </w:p>
    <w:p w14:paraId="6DE2FFB1" w14:textId="77777777"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наличие четкого плана реализации проекта;</w:t>
      </w:r>
    </w:p>
    <w:p w14:paraId="38780EAE" w14:textId="77777777"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реалистичность и достижимость заявленных результатов;</w:t>
      </w:r>
    </w:p>
    <w:p w14:paraId="70D7F9E8" w14:textId="77777777"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соответствие возможностей заявителя запланированной деятельности по проекту;</w:t>
      </w:r>
    </w:p>
    <w:p w14:paraId="289B2B2D" w14:textId="77777777"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63D4146B" w14:textId="77777777"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реалистичность и обоснованность затрат (расходов) по проекту (соотношение затрат (расходов) и планируемых результатов, рациональность).</w:t>
      </w:r>
    </w:p>
    <w:p w14:paraId="5A203A1E" w14:textId="77777777" w:rsidR="00BD0046" w:rsidRDefault="00BD0046">
      <w:pPr>
        <w:ind w:firstLine="360"/>
        <w:rPr>
          <w:sz w:val="28"/>
          <w:szCs w:val="28"/>
          <w:lang w:val="ru-RU"/>
        </w:rPr>
      </w:pPr>
    </w:p>
    <w:p w14:paraId="2162644C" w14:textId="77777777" w:rsidR="00BD0046" w:rsidRDefault="002F68C4">
      <w:pPr>
        <w:pStyle w:val="af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ОЦЕНКА ПРОЕКТОВ ОСУЩЕСТВЛЯЕТСЯ В ДВА ЭТАПА: </w:t>
      </w:r>
    </w:p>
    <w:p w14:paraId="56AE7174" w14:textId="77777777" w:rsidR="00BD0046" w:rsidRDefault="002F68C4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на первом этапе</w:t>
      </w:r>
      <w:r>
        <w:rPr>
          <w:sz w:val="28"/>
          <w:szCs w:val="28"/>
          <w:lang w:val="ru-RU" w:eastAsia="ru-RU"/>
        </w:rPr>
        <w:t xml:space="preserve"> Эксперты индивидуально знакомятся с содержанием всех проектных заявок, и заполняют оценочные листы;</w:t>
      </w:r>
    </w:p>
    <w:p w14:paraId="7D4351AB" w14:textId="77777777" w:rsidR="00BD0046" w:rsidRDefault="002F68C4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на втором этапе </w:t>
      </w:r>
      <w:r>
        <w:rPr>
          <w:sz w:val="28"/>
          <w:szCs w:val="28"/>
          <w:lang w:val="ru-RU" w:eastAsia="ru-RU"/>
        </w:rPr>
        <w:t>Конкурсная комиссия принимает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окончательное решение о финансировании проекта, либо отказе в финансировании.</w:t>
      </w:r>
    </w:p>
    <w:p w14:paraId="1AA107DB" w14:textId="77777777" w:rsidR="00BD0046" w:rsidRDefault="002F68C4">
      <w:pPr>
        <w:widowControl w:val="0"/>
        <w:spacing w:after="120" w:line="24" w:lineRule="atLeast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Конкурсная комиссия имеет право рекомендовать</w:t>
      </w:r>
      <w:r>
        <w:rPr>
          <w:sz w:val="28"/>
          <w:szCs w:val="28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2EB7246B" w14:textId="77777777" w:rsidR="00BD0046" w:rsidRDefault="00BD0046">
      <w:pPr>
        <w:widowControl w:val="0"/>
        <w:tabs>
          <w:tab w:val="left" w:pos="284"/>
        </w:tabs>
        <w:spacing w:after="120" w:line="24" w:lineRule="atLeast"/>
        <w:jc w:val="both"/>
        <w:rPr>
          <w:sz w:val="28"/>
          <w:szCs w:val="28"/>
          <w:lang w:val="ru-RU" w:eastAsia="ru-RU"/>
        </w:rPr>
      </w:pPr>
    </w:p>
    <w:sectPr w:rsidR="00BD0046">
      <w:headerReference w:type="default" r:id="rId10"/>
      <w:footerReference w:type="default" r:id="rId11"/>
      <w:pgSz w:w="11906" w:h="16838"/>
      <w:pgMar w:top="709" w:right="566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288" w14:textId="77777777" w:rsidR="00516ED1" w:rsidRDefault="00516ED1">
      <w:r>
        <w:separator/>
      </w:r>
    </w:p>
  </w:endnote>
  <w:endnote w:type="continuationSeparator" w:id="0">
    <w:p w14:paraId="409C4F75" w14:textId="77777777" w:rsidR="00516ED1" w:rsidRDefault="0051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68722"/>
      <w:docPartObj>
        <w:docPartGallery w:val="Page Numbers (Bottom of Page)"/>
        <w:docPartUnique/>
      </w:docPartObj>
    </w:sdtPr>
    <w:sdtEndPr/>
    <w:sdtContent>
      <w:p w14:paraId="62073916" w14:textId="77777777" w:rsidR="00BD0046" w:rsidRDefault="002F68C4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98" w:rsidRPr="00793398">
          <w:rPr>
            <w:noProof/>
            <w:lang w:val="ru-RU"/>
          </w:rPr>
          <w:t>4</w:t>
        </w:r>
        <w:r>
          <w:fldChar w:fldCharType="end"/>
        </w:r>
      </w:p>
    </w:sdtContent>
  </w:sdt>
  <w:p w14:paraId="4A25EAB7" w14:textId="77777777" w:rsidR="00BD0046" w:rsidRDefault="00BD004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2308" w14:textId="77777777" w:rsidR="00516ED1" w:rsidRDefault="00516ED1">
      <w:r>
        <w:separator/>
      </w:r>
    </w:p>
  </w:footnote>
  <w:footnote w:type="continuationSeparator" w:id="0">
    <w:p w14:paraId="625EDC1E" w14:textId="77777777" w:rsidR="00516ED1" w:rsidRDefault="0051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C263" w14:textId="77777777" w:rsidR="00BD0046" w:rsidRDefault="00BD0046">
    <w:pPr>
      <w:pStyle w:val="af6"/>
      <w:jc w:val="center"/>
    </w:pPr>
  </w:p>
  <w:p w14:paraId="64D7FB32" w14:textId="77777777" w:rsidR="00BD0046" w:rsidRDefault="00BD004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EC0"/>
    <w:multiLevelType w:val="hybridMultilevel"/>
    <w:tmpl w:val="63E484CA"/>
    <w:lvl w:ilvl="0" w:tplc="A7E6A9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3D66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C7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5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26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80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8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26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CF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0E2"/>
    <w:multiLevelType w:val="hybridMultilevel"/>
    <w:tmpl w:val="F9804312"/>
    <w:lvl w:ilvl="0" w:tplc="77265A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81AAF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A3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055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47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0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ED6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2D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1F2"/>
    <w:multiLevelType w:val="hybridMultilevel"/>
    <w:tmpl w:val="AA5E6CFC"/>
    <w:lvl w:ilvl="0" w:tplc="7B027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948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E6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A9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C1F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04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A9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86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191"/>
    <w:multiLevelType w:val="hybridMultilevel"/>
    <w:tmpl w:val="CCA4532E"/>
    <w:lvl w:ilvl="0" w:tplc="8556C3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46D4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E54F5E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FC4DEA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50066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1E34A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42DE0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BF24A9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B6E569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F2D7F"/>
    <w:multiLevelType w:val="hybridMultilevel"/>
    <w:tmpl w:val="38882980"/>
    <w:lvl w:ilvl="0" w:tplc="7E20271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DB34128A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C6456B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EE6A564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1840F9E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6B1EF60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47E5042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C3637AE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698EFE2E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D317921"/>
    <w:multiLevelType w:val="hybridMultilevel"/>
    <w:tmpl w:val="5888E212"/>
    <w:lvl w:ilvl="0" w:tplc="62420B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842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61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EB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8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A5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C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020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8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5A76"/>
    <w:multiLevelType w:val="hybridMultilevel"/>
    <w:tmpl w:val="5A7239E0"/>
    <w:lvl w:ilvl="0" w:tplc="BEFEB226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 w:tplc="E45064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A449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0842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346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461A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C204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EC6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28A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A452DB4"/>
    <w:multiLevelType w:val="hybridMultilevel"/>
    <w:tmpl w:val="F9EA365C"/>
    <w:lvl w:ilvl="0" w:tplc="E71EE97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6CC41F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CEA82C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FC686D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8843F7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5AF13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1CAE62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4148F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708EF4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3AA20859"/>
    <w:multiLevelType w:val="hybridMultilevel"/>
    <w:tmpl w:val="ED0A46FA"/>
    <w:lvl w:ilvl="0" w:tplc="647A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6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0E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4F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A2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87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84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2B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4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B5E69"/>
    <w:multiLevelType w:val="hybridMultilevel"/>
    <w:tmpl w:val="4732B7D6"/>
    <w:lvl w:ilvl="0" w:tplc="45AAE648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628F322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D0DEF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9B5EEF78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FBA8E42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06C2612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EB26B1BE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C4A1E92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4782C634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7534AE"/>
    <w:multiLevelType w:val="hybridMultilevel"/>
    <w:tmpl w:val="7B863E52"/>
    <w:lvl w:ilvl="0" w:tplc="2D2EB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8C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46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22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2A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A6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EF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AD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25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B6FD6"/>
    <w:multiLevelType w:val="hybridMultilevel"/>
    <w:tmpl w:val="7F160500"/>
    <w:lvl w:ilvl="0" w:tplc="50E8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86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A5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D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2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E0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44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04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06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D7B29"/>
    <w:multiLevelType w:val="hybridMultilevel"/>
    <w:tmpl w:val="6B9CD000"/>
    <w:lvl w:ilvl="0" w:tplc="4E860284">
      <w:start w:val="1"/>
      <w:numFmt w:val="decimal"/>
      <w:lvlText w:val="%1."/>
      <w:lvlJc w:val="left"/>
      <w:pPr>
        <w:ind w:left="720" w:hanging="360"/>
      </w:pPr>
    </w:lvl>
    <w:lvl w:ilvl="1" w:tplc="01A0C740">
      <w:start w:val="1"/>
      <w:numFmt w:val="lowerLetter"/>
      <w:lvlText w:val="%2."/>
      <w:lvlJc w:val="left"/>
      <w:pPr>
        <w:ind w:left="1440" w:hanging="360"/>
      </w:pPr>
    </w:lvl>
    <w:lvl w:ilvl="2" w:tplc="77103B68">
      <w:start w:val="1"/>
      <w:numFmt w:val="lowerRoman"/>
      <w:lvlText w:val="%3."/>
      <w:lvlJc w:val="right"/>
      <w:pPr>
        <w:ind w:left="2160" w:hanging="180"/>
      </w:pPr>
    </w:lvl>
    <w:lvl w:ilvl="3" w:tplc="71403D16">
      <w:start w:val="1"/>
      <w:numFmt w:val="decimal"/>
      <w:lvlText w:val="%4."/>
      <w:lvlJc w:val="left"/>
      <w:pPr>
        <w:ind w:left="2880" w:hanging="360"/>
      </w:pPr>
    </w:lvl>
    <w:lvl w:ilvl="4" w:tplc="E00CCF38">
      <w:start w:val="1"/>
      <w:numFmt w:val="lowerLetter"/>
      <w:lvlText w:val="%5."/>
      <w:lvlJc w:val="left"/>
      <w:pPr>
        <w:ind w:left="3600" w:hanging="360"/>
      </w:pPr>
    </w:lvl>
    <w:lvl w:ilvl="5" w:tplc="49B8A334">
      <w:start w:val="1"/>
      <w:numFmt w:val="lowerRoman"/>
      <w:lvlText w:val="%6."/>
      <w:lvlJc w:val="right"/>
      <w:pPr>
        <w:ind w:left="4320" w:hanging="180"/>
      </w:pPr>
    </w:lvl>
    <w:lvl w:ilvl="6" w:tplc="9AC04C28">
      <w:start w:val="1"/>
      <w:numFmt w:val="decimal"/>
      <w:lvlText w:val="%7."/>
      <w:lvlJc w:val="left"/>
      <w:pPr>
        <w:ind w:left="5040" w:hanging="360"/>
      </w:pPr>
    </w:lvl>
    <w:lvl w:ilvl="7" w:tplc="1854C88C">
      <w:start w:val="1"/>
      <w:numFmt w:val="lowerLetter"/>
      <w:lvlText w:val="%8."/>
      <w:lvlJc w:val="left"/>
      <w:pPr>
        <w:ind w:left="5760" w:hanging="360"/>
      </w:pPr>
    </w:lvl>
    <w:lvl w:ilvl="8" w:tplc="2F52A7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3087E"/>
    <w:multiLevelType w:val="hybridMultilevel"/>
    <w:tmpl w:val="177440C0"/>
    <w:lvl w:ilvl="0" w:tplc="9684D0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32C28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07D861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60C6F0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20BE9A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A3384A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5DF293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D0CCCE8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23CE1E2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71941552"/>
    <w:multiLevelType w:val="hybridMultilevel"/>
    <w:tmpl w:val="35AA2D52"/>
    <w:lvl w:ilvl="0" w:tplc="EC5C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B6F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02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9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ED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9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80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0C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A03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43CA9"/>
    <w:multiLevelType w:val="hybridMultilevel"/>
    <w:tmpl w:val="B4C47A84"/>
    <w:lvl w:ilvl="0" w:tplc="C0B439B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CEA35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D7CC6B1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8A8235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F00703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624D96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D88FEC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A06311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57AEA7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7C8A1F44"/>
    <w:multiLevelType w:val="hybridMultilevel"/>
    <w:tmpl w:val="4DF29B14"/>
    <w:lvl w:ilvl="0" w:tplc="FA8C837A">
      <w:start w:val="1"/>
      <w:numFmt w:val="bullet"/>
      <w:lvlText w:val="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7C44C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EE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A1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2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22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A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C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21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15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6"/>
    <w:rsid w:val="0000569F"/>
    <w:rsid w:val="000D092D"/>
    <w:rsid w:val="0022380C"/>
    <w:rsid w:val="002F68C4"/>
    <w:rsid w:val="003D57AB"/>
    <w:rsid w:val="005032F4"/>
    <w:rsid w:val="00512AD3"/>
    <w:rsid w:val="00516ED1"/>
    <w:rsid w:val="00553EA4"/>
    <w:rsid w:val="006B644A"/>
    <w:rsid w:val="006F0CCD"/>
    <w:rsid w:val="007148C6"/>
    <w:rsid w:val="00793398"/>
    <w:rsid w:val="008568A6"/>
    <w:rsid w:val="00A602A6"/>
    <w:rsid w:val="00B66EF4"/>
    <w:rsid w:val="00BD0046"/>
    <w:rsid w:val="00DD716F"/>
    <w:rsid w:val="00E3752B"/>
    <w:rsid w:val="00E67BE6"/>
    <w:rsid w:val="00EF7827"/>
    <w:rsid w:val="00F94AA4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03D2"/>
  <w15:docId w15:val="{6F336D31-F419-4F2A-8351-DB86DC16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color w:val="365F91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link w:val="af5"/>
    <w:qFormat/>
    <w:pPr>
      <w:jc w:val="center"/>
    </w:pPr>
    <w:rPr>
      <w:b/>
      <w:bCs/>
      <w:u w:val="single"/>
      <w:lang w:val="ru-RU" w:eastAsia="ru-RU"/>
    </w:rPr>
  </w:style>
  <w:style w:type="character" w:customStyle="1" w:styleId="af5">
    <w:name w:val="Заголовок Знак"/>
    <w:basedOn w:val="a0"/>
    <w:link w:val="af4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lang w:val="en-GB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en-GB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iiskitim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kitimr.nso.ru/page/1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9EA3-EC77-47AA-9284-E63D8CCC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Director</cp:lastModifiedBy>
  <cp:revision>15</cp:revision>
  <dcterms:created xsi:type="dcterms:W3CDTF">2023-05-18T09:10:00Z</dcterms:created>
  <dcterms:modified xsi:type="dcterms:W3CDTF">2023-08-02T08:07:00Z</dcterms:modified>
</cp:coreProperties>
</file>