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8851F" w14:textId="77777777" w:rsidR="00774F73" w:rsidRPr="00774F73" w:rsidRDefault="00774F73" w:rsidP="00774F73">
      <w:pPr>
        <w:widowControl w:val="0"/>
        <w:shd w:val="clear" w:color="auto" w:fill="FFFFFF"/>
        <w:autoSpaceDE w:val="0"/>
        <w:autoSpaceDN w:val="0"/>
        <w:adjustRightInd w:val="0"/>
        <w:spacing w:before="307" w:after="0" w:line="240" w:lineRule="auto"/>
        <w:ind w:right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4F73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ОПОВЕЩЕНИЕ</w:t>
      </w:r>
    </w:p>
    <w:p w14:paraId="5207DD4A" w14:textId="77777777" w:rsidR="00774F73" w:rsidRPr="00774F73" w:rsidRDefault="00774F73" w:rsidP="00774F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774F7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начале общественных обсуждений </w:t>
      </w:r>
      <w:r w:rsidRPr="00774F7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по проекту решения о предоставлении</w:t>
      </w:r>
    </w:p>
    <w:p w14:paraId="12C1306F" w14:textId="77777777" w:rsidR="00774F73" w:rsidRPr="00774F73" w:rsidRDefault="00774F73" w:rsidP="00774F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774F7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разрешения на условно разрешенный вид использования земельного участка</w:t>
      </w:r>
    </w:p>
    <w:p w14:paraId="186BCFEB" w14:textId="77777777" w:rsidR="00774F73" w:rsidRPr="00774F73" w:rsidRDefault="00774F73" w:rsidP="00774F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774F7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или объектов капитального строительства по заявлению </w:t>
      </w:r>
      <w:r w:rsidRPr="00774F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«Разрез Богатырь»</w:t>
      </w:r>
      <w:r w:rsidRPr="00774F7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7B1429AF" w14:textId="77777777" w:rsidR="00774F73" w:rsidRPr="00774F73" w:rsidRDefault="00774F73" w:rsidP="00774F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900B12" w14:textId="70DF570D" w:rsidR="00774F73" w:rsidRPr="00774F73" w:rsidRDefault="00774F73" w:rsidP="00774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7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Порядком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области, утверждённым решением Совета депутатов Искитимского района от 27.10.2020 № 17, на основании постановления главы Искитимского района Новосибирской области от </w:t>
      </w:r>
      <w:r w:rsidR="00314CB9" w:rsidRPr="00314CB9">
        <w:rPr>
          <w:rFonts w:ascii="Times New Roman" w:eastAsia="Calibri" w:hAnsi="Times New Roman" w:cs="Times New Roman"/>
          <w:sz w:val="28"/>
          <w:szCs w:val="28"/>
        </w:rPr>
        <w:t>07.12.2023 №49-ПГ</w:t>
      </w:r>
      <w:r w:rsidR="00314CB9" w:rsidRPr="00314C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4F73">
        <w:rPr>
          <w:rFonts w:ascii="Times New Roman" w:eastAsia="Calibri" w:hAnsi="Times New Roman" w:cs="Times New Roman"/>
          <w:sz w:val="28"/>
          <w:szCs w:val="28"/>
        </w:rPr>
        <w:t>О назначении и проведении общественных обсуждений по проекту решения о предоставлении разрешения на условно разрешенный вид использования земельного участка или объектов капитального строительства по заявлению ООО «Разрез Богатырь» – запрашиваемый вид использования «Размещение автомобильных дорог (7.2.1)» в отношении земельного участка с кадастровым номером 54:07:047413:16</w:t>
      </w:r>
      <w:r>
        <w:rPr>
          <w:rFonts w:ascii="Times New Roman" w:eastAsia="Calibri" w:hAnsi="Times New Roman" w:cs="Times New Roman"/>
          <w:sz w:val="28"/>
          <w:szCs w:val="28"/>
        </w:rPr>
        <w:t>78</w:t>
      </w:r>
      <w:r w:rsidRPr="00774F73">
        <w:rPr>
          <w:rFonts w:ascii="Times New Roman" w:eastAsia="Calibri" w:hAnsi="Times New Roman" w:cs="Times New Roman"/>
          <w:sz w:val="28"/>
          <w:szCs w:val="28"/>
        </w:rPr>
        <w:t>, площадью 66759 кв.м, расположенного по адресу: Новосибирская область, Искитимский район</w:t>
      </w:r>
      <w:r w:rsidRPr="0077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F73">
        <w:rPr>
          <w:rFonts w:ascii="Times New Roman" w:eastAsia="Calibri" w:hAnsi="Times New Roman" w:cs="Times New Roman"/>
          <w:sz w:val="28"/>
          <w:szCs w:val="28"/>
        </w:rPr>
        <w:t>(далее – Проект) сообщаем о начале общественных обсуждений.</w:t>
      </w:r>
    </w:p>
    <w:p w14:paraId="64058BFA" w14:textId="77777777" w:rsidR="00774F73" w:rsidRPr="00774F73" w:rsidRDefault="00774F73" w:rsidP="00774F73">
      <w:pPr>
        <w:widowControl w:val="0"/>
        <w:shd w:val="clear" w:color="auto" w:fill="FFFFFF"/>
        <w:tabs>
          <w:tab w:val="left" w:leader="underscore" w:pos="6970"/>
          <w:tab w:val="left" w:leader="underscore" w:pos="7910"/>
        </w:tabs>
        <w:autoSpaceDE w:val="0"/>
        <w:autoSpaceDN w:val="0"/>
        <w:adjustRightInd w:val="0"/>
        <w:spacing w:after="0" w:line="240" w:lineRule="auto"/>
        <w:ind w:right="29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7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общественных обсуждений по Проекту, подлежащему рассмотрению с 08.12.2023 по 29.12.2023.</w:t>
      </w:r>
    </w:p>
    <w:p w14:paraId="43D7D8E0" w14:textId="77777777" w:rsidR="00774F73" w:rsidRPr="00774F73" w:rsidRDefault="00774F73" w:rsidP="00774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материалы по Проекту размещены с </w:t>
      </w:r>
      <w:bookmarkStart w:id="0" w:name="_Hlk147760708"/>
      <w:r w:rsidRPr="0077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13.12.2023 по 21.12.2023 </w:t>
      </w:r>
      <w:bookmarkEnd w:id="0"/>
      <w:r w:rsidRPr="00774F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информационной системе Новосибирской области «Электронная демократия Новосибирской области» и в информационно-телекоммуникационной сети «Интернет» (</w:t>
      </w:r>
      <w:hyperlink r:id="rId4" w:history="1">
        <w:r w:rsidRPr="00774F7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http://www.dem.nso.ru/</w:t>
        </w:r>
      </w:hyperlink>
      <w:r w:rsidRPr="0077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4AA7E829" w14:textId="77777777" w:rsidR="00774F73" w:rsidRPr="00774F73" w:rsidRDefault="00774F73" w:rsidP="00774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13.12.2023 по 21.12.2023 с материалами Проекта можно ознакомиться в рамках проведения экспозиции в МКУ ИР «УКС» по адресу: г.Искитим, </w:t>
      </w:r>
      <w:proofErr w:type="spellStart"/>
      <w:r w:rsidRPr="00774F7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Pr="0077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47, 1-ый этаж и в администрации Евсинского сельсовета Искитимского района по адресу: Новосибирская область, Искитимский район, </w:t>
      </w:r>
      <w:proofErr w:type="spellStart"/>
      <w:r w:rsidRPr="00774F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ст.Евсино</w:t>
      </w:r>
      <w:proofErr w:type="spellEnd"/>
      <w:r w:rsidRPr="0077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4F7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ул.Гагарина</w:t>
      </w:r>
      <w:proofErr w:type="spellEnd"/>
      <w:r w:rsidRPr="00774F73">
        <w:rPr>
          <w:rFonts w:ascii="Times New Roman" w:eastAsia="Times New Roman" w:hAnsi="Times New Roman" w:cs="Times New Roman"/>
          <w:sz w:val="28"/>
          <w:szCs w:val="28"/>
          <w:lang w:eastAsia="ru-RU"/>
        </w:rPr>
        <w:t>, 38Б.</w:t>
      </w:r>
    </w:p>
    <w:p w14:paraId="26823E1E" w14:textId="77777777" w:rsidR="00774F73" w:rsidRPr="00774F73" w:rsidRDefault="00774F73" w:rsidP="00774F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посетителей экспозиции Проекта проводится в период с 13.12.2023 по 21.12.2023 в МКУ ИР «УКС» по адресу: г. Искитим, ул. Чайковского, 47, 1-ый этаж, в рабочие дни с 08:00 до 16:00 (обеденный перерыв с 13-00 до 14-00).</w:t>
      </w:r>
    </w:p>
    <w:p w14:paraId="6D95DAD7" w14:textId="77777777" w:rsidR="00774F73" w:rsidRPr="00774F73" w:rsidRDefault="00774F73" w:rsidP="00774F73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spacing w:after="0" w:line="240" w:lineRule="auto"/>
        <w:ind w:left="19" w:right="19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лицом за консультирование посетителей экспозиции, ведение журнала посетителей экспозиции и регистрацию предложении и замечании, вносимых участниками общественных обсуждений, назначен Эксперт МКУ ИР «УКС» – Хруслов Игорь Васильевич, контактный телефон: 8(383-43)7-90-40.</w:t>
      </w:r>
    </w:p>
    <w:p w14:paraId="28F9510F" w14:textId="77777777" w:rsidR="00774F73" w:rsidRPr="00774F73" w:rsidRDefault="00774F73" w:rsidP="00774F73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spacing w:after="0" w:line="240" w:lineRule="auto"/>
        <w:ind w:left="19" w:right="19" w:firstLine="6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F73">
        <w:rPr>
          <w:rFonts w:ascii="Times New Roman" w:eastAsia="Calibri" w:hAnsi="Times New Roman" w:cs="Times New Roman"/>
          <w:sz w:val="28"/>
          <w:szCs w:val="28"/>
        </w:rPr>
        <w:t xml:space="preserve">Участниками общественных обсуждений по Проекту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которой подготовлен Проект, правообладатели находящихся в границах этой территориальной зоны земельного участка и (или) расположенных на них объектов капитального строительства, граждане, постоянно проживающие </w:t>
      </w:r>
      <w:r w:rsidRPr="00774F73">
        <w:rPr>
          <w:rFonts w:ascii="Times New Roman" w:eastAsia="Calibri" w:hAnsi="Times New Roman" w:cs="Times New Roman"/>
          <w:sz w:val="28"/>
          <w:szCs w:val="28"/>
        </w:rPr>
        <w:lastRenderedPageBreak/>
        <w:t>в границах земельного участка, прилегающих к земельному участку, в отношении которого подготовлен данный Проект, правообладатели такого земельного участка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Проект, а в случае, предусмотренном частью 3 статьи 39 Градостроительного кодекса Российской Федерации, также правообладатели земельного участка и объектов капитального строительства, подверженных риску негативного воздействия на окружающую среду в результате реализации Проекта.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7FA7761A" w14:textId="77777777" w:rsidR="00774F73" w:rsidRPr="00774F73" w:rsidRDefault="00774F73" w:rsidP="00774F73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spacing w:after="0" w:line="240" w:lineRule="auto"/>
        <w:ind w:left="19" w:right="19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7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Участники общественных обсуждений </w:t>
      </w:r>
      <w:r w:rsidRPr="00774F7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вправе вносить предложения и замечания, касающиеся Проекта с </w:t>
      </w:r>
      <w:r w:rsidRPr="00774F73">
        <w:rPr>
          <w:rFonts w:ascii="Times New Roman" w:eastAsia="Times New Roman" w:hAnsi="Times New Roman" w:cs="Times New Roman"/>
          <w:sz w:val="28"/>
          <w:szCs w:val="28"/>
          <w:lang w:eastAsia="ru-RU"/>
        </w:rPr>
        <w:t>«13» Декабря 2023 года по «21» Декабря 2023 года:</w:t>
      </w:r>
    </w:p>
    <w:p w14:paraId="566AB27D" w14:textId="77777777" w:rsidR="00774F73" w:rsidRPr="00774F73" w:rsidRDefault="00774F73" w:rsidP="00774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информационной системы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5" w:history="1">
        <w:r w:rsidRPr="00774F7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http://www.dem.nso.ru/</w:t>
        </w:r>
      </w:hyperlink>
      <w:r w:rsidRPr="00774F7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564E46BE" w14:textId="77777777" w:rsidR="00774F73" w:rsidRPr="00774F73" w:rsidRDefault="00774F73" w:rsidP="00774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посредством информационно-телекоммуникационной сети «Интернет», направив предложения по адресу электронной почты: </w:t>
      </w:r>
      <w:hyperlink r:id="rId6" w:history="1">
        <w:r w:rsidRPr="00774F7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striskraion@yandex.r</w:t>
        </w:r>
        <w:r w:rsidRPr="00774F7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u</w:t>
        </w:r>
      </w:hyperlink>
      <w:r w:rsidRPr="00774F73">
        <w:rPr>
          <w:rFonts w:ascii="Times New Roman" w:eastAsia="Times New Roman" w:hAnsi="Times New Roman" w:cs="Times New Roman"/>
          <w:color w:val="5C6993"/>
          <w:sz w:val="28"/>
          <w:szCs w:val="28"/>
          <w:shd w:val="clear" w:color="auto" w:fill="FFFFFF"/>
          <w:lang w:eastAsia="ru-RU"/>
        </w:rPr>
        <w:t>;</w:t>
      </w:r>
      <w:r w:rsidRPr="00774F73">
        <w:rPr>
          <w:rFonts w:ascii="Arial" w:eastAsia="Times New Roman" w:hAnsi="Arial" w:cs="Arial"/>
          <w:color w:val="5C6993"/>
          <w:sz w:val="20"/>
          <w:szCs w:val="20"/>
          <w:shd w:val="clear" w:color="auto" w:fill="FFFFFF"/>
          <w:lang w:eastAsia="ru-RU"/>
        </w:rPr>
        <w:t xml:space="preserve"> </w:t>
      </w:r>
      <w:r w:rsidRPr="0077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FCBEFE" w14:textId="77777777" w:rsidR="00774F73" w:rsidRPr="00774F73" w:rsidRDefault="00774F73" w:rsidP="00774F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right="19"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4F73">
        <w:rPr>
          <w:rFonts w:ascii="Times New Roman" w:eastAsia="Times New Roman" w:hAnsi="Times New Roman" w:cs="Times New Roman"/>
          <w:smallCaps/>
          <w:spacing w:val="-3"/>
          <w:sz w:val="28"/>
          <w:szCs w:val="28"/>
          <w:lang w:eastAsia="ru-RU"/>
        </w:rPr>
        <w:t xml:space="preserve">в </w:t>
      </w:r>
      <w:r w:rsidRPr="00774F7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письменной форме в адрес организатора общественных обсуждений </w:t>
      </w:r>
      <w:r w:rsidRPr="0077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633208, Новосибирская область, Искитимский район, г.Искитим, </w:t>
      </w:r>
      <w:proofErr w:type="spellStart"/>
      <w:r w:rsidRPr="00774F7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Pr="00774F73">
        <w:rPr>
          <w:rFonts w:ascii="Times New Roman" w:eastAsia="Times New Roman" w:hAnsi="Times New Roman" w:cs="Times New Roman"/>
          <w:sz w:val="28"/>
          <w:szCs w:val="28"/>
          <w:lang w:eastAsia="ru-RU"/>
        </w:rPr>
        <w:t>, 47;</w:t>
      </w:r>
    </w:p>
    <w:p w14:paraId="6237D330" w14:textId="77777777" w:rsidR="00774F73" w:rsidRPr="00774F73" w:rsidRDefault="00774F73" w:rsidP="00774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записи в журнале учёта посетителей экспозиции Проекта, подлежащего рассмотрению на общественных обсуждениях.</w:t>
      </w:r>
    </w:p>
    <w:p w14:paraId="13377EF3" w14:textId="77777777" w:rsidR="00F72474" w:rsidRDefault="00F72474"/>
    <w:sectPr w:rsidR="00F72474" w:rsidSect="00504C71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EE2"/>
    <w:rsid w:val="000C728B"/>
    <w:rsid w:val="000E0609"/>
    <w:rsid w:val="001242F4"/>
    <w:rsid w:val="00220B0E"/>
    <w:rsid w:val="00233B12"/>
    <w:rsid w:val="0023799E"/>
    <w:rsid w:val="00244BD4"/>
    <w:rsid w:val="002A4B2F"/>
    <w:rsid w:val="00314CB9"/>
    <w:rsid w:val="0033230C"/>
    <w:rsid w:val="003457B2"/>
    <w:rsid w:val="00347779"/>
    <w:rsid w:val="00373A23"/>
    <w:rsid w:val="00392FED"/>
    <w:rsid w:val="003B1563"/>
    <w:rsid w:val="003E1FBD"/>
    <w:rsid w:val="003E41F7"/>
    <w:rsid w:val="00417C90"/>
    <w:rsid w:val="00526BDC"/>
    <w:rsid w:val="00556A36"/>
    <w:rsid w:val="006458E4"/>
    <w:rsid w:val="006C7305"/>
    <w:rsid w:val="00707D9B"/>
    <w:rsid w:val="00730D82"/>
    <w:rsid w:val="00774F73"/>
    <w:rsid w:val="007E2A38"/>
    <w:rsid w:val="007F0805"/>
    <w:rsid w:val="00884D18"/>
    <w:rsid w:val="008967D6"/>
    <w:rsid w:val="008A769B"/>
    <w:rsid w:val="008E6BD9"/>
    <w:rsid w:val="009268A4"/>
    <w:rsid w:val="00962E16"/>
    <w:rsid w:val="009E0D69"/>
    <w:rsid w:val="00A01B1C"/>
    <w:rsid w:val="00A45334"/>
    <w:rsid w:val="00A62C58"/>
    <w:rsid w:val="00A96EFF"/>
    <w:rsid w:val="00B11497"/>
    <w:rsid w:val="00B50AA0"/>
    <w:rsid w:val="00B73221"/>
    <w:rsid w:val="00B82EE2"/>
    <w:rsid w:val="00B85085"/>
    <w:rsid w:val="00BA1FEE"/>
    <w:rsid w:val="00BE02B8"/>
    <w:rsid w:val="00BE495E"/>
    <w:rsid w:val="00C258CF"/>
    <w:rsid w:val="00C42BA9"/>
    <w:rsid w:val="00C648BA"/>
    <w:rsid w:val="00C7004E"/>
    <w:rsid w:val="00C87418"/>
    <w:rsid w:val="00CD2C8B"/>
    <w:rsid w:val="00D15E92"/>
    <w:rsid w:val="00D51CD2"/>
    <w:rsid w:val="00D95ECA"/>
    <w:rsid w:val="00DA7FEC"/>
    <w:rsid w:val="00DC27FC"/>
    <w:rsid w:val="00DF2185"/>
    <w:rsid w:val="00DF35B1"/>
    <w:rsid w:val="00E0621C"/>
    <w:rsid w:val="00F5658F"/>
    <w:rsid w:val="00F72474"/>
    <w:rsid w:val="00FC1FA5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BEAB"/>
  <w15:docId w15:val="{7F43DB4F-6241-4210-8F77-840C1CF8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8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riskraion@yandex.ru" TargetMode="External"/><Relationship Id="rId5" Type="http://schemas.openxmlformats.org/officeDocument/2006/relationships/hyperlink" Target="http://www.dem.nso.ru/" TargetMode="External"/><Relationship Id="rId4" Type="http://schemas.openxmlformats.org/officeDocument/2006/relationships/hyperlink" Target="http://www.dem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Khruslov</cp:lastModifiedBy>
  <cp:revision>59</cp:revision>
  <dcterms:created xsi:type="dcterms:W3CDTF">2021-01-15T05:43:00Z</dcterms:created>
  <dcterms:modified xsi:type="dcterms:W3CDTF">2023-12-07T03:35:00Z</dcterms:modified>
</cp:coreProperties>
</file>