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1C9BA" w14:textId="77777777" w:rsidR="00B82EE2" w:rsidRPr="0092096D" w:rsidRDefault="00B82EE2" w:rsidP="0092096D">
      <w:pPr>
        <w:widowControl w:val="0"/>
        <w:shd w:val="clear" w:color="auto" w:fill="FFFFFF" w:themeFill="background1"/>
        <w:autoSpaceDE w:val="0"/>
        <w:autoSpaceDN w:val="0"/>
        <w:adjustRightInd w:val="0"/>
        <w:spacing w:before="307"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ОПОВЕЩЕНИЕ</w:t>
      </w:r>
    </w:p>
    <w:p w14:paraId="403F701E" w14:textId="34A81040" w:rsidR="00281D5A" w:rsidRPr="00281D5A" w:rsidRDefault="00281D5A" w:rsidP="00281D5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bookmarkStart w:id="0" w:name="_Hlk162859542"/>
      <w:r w:rsidRPr="00281D5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 начале общественных обсуждений по вопросу предоставления разрешения </w:t>
      </w:r>
      <w:bookmarkStart w:id="1" w:name="_Hlk148511226"/>
      <w:r w:rsidRPr="00281D5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281D5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отклонение от предельных параметров разрешенного строительства, реконструкции объектов капитального строительства</w:t>
      </w:r>
      <w:bookmarkEnd w:id="1"/>
      <w:r w:rsidRPr="00281D5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281D5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по заявлению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281D5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по заявлению</w:t>
      </w:r>
      <w:bookmarkStart w:id="2" w:name="_Hlk187915442"/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281D5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Овсепяна Мгера </w:t>
      </w:r>
      <w:proofErr w:type="spellStart"/>
      <w:r w:rsidRPr="00281D5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Рубиковича</w:t>
      </w:r>
      <w:bookmarkEnd w:id="2"/>
      <w:proofErr w:type="spellEnd"/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281D5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 отношении земельного участка с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281D5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кадастровым номером 54:07:044104:771</w:t>
      </w:r>
    </w:p>
    <w:bookmarkEnd w:id="0"/>
    <w:p w14:paraId="665145C6" w14:textId="5CBD073D" w:rsidR="00627FDA" w:rsidRPr="0092096D" w:rsidRDefault="00627FDA" w:rsidP="00281D5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7E42BB" w14:textId="6E372249" w:rsidR="007F0805" w:rsidRPr="00DF430D" w:rsidRDefault="00B82EE2" w:rsidP="00DF430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Порядком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области, утвержденным решением Совета депутатов Искитимского района </w:t>
      </w:r>
      <w:r w:rsidR="00150526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  <w:r w:rsidR="00D651AA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19.12.2023 №211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, на основании постановления главы Искитимского района Новосибирской области от </w:t>
      </w:r>
      <w:r w:rsidR="00E04F63">
        <w:rPr>
          <w:rFonts w:ascii="Times New Roman" w:eastAsia="Calibri" w:hAnsi="Times New Roman" w:cs="Times New Roman"/>
          <w:sz w:val="28"/>
          <w:szCs w:val="28"/>
        </w:rPr>
        <w:t>0</w:t>
      </w:r>
      <w:r w:rsidR="00EA2AAD">
        <w:rPr>
          <w:rFonts w:ascii="Times New Roman" w:eastAsia="Calibri" w:hAnsi="Times New Roman" w:cs="Times New Roman"/>
          <w:sz w:val="28"/>
          <w:szCs w:val="28"/>
        </w:rPr>
        <w:t>3</w:t>
      </w:r>
      <w:r w:rsidR="00C70DF1">
        <w:rPr>
          <w:rFonts w:ascii="Times New Roman" w:eastAsia="Calibri" w:hAnsi="Times New Roman" w:cs="Times New Roman"/>
          <w:sz w:val="28"/>
          <w:szCs w:val="28"/>
        </w:rPr>
        <w:t>.0</w:t>
      </w:r>
      <w:r w:rsidR="00E04F63">
        <w:rPr>
          <w:rFonts w:ascii="Times New Roman" w:eastAsia="Calibri" w:hAnsi="Times New Roman" w:cs="Times New Roman"/>
          <w:sz w:val="28"/>
          <w:szCs w:val="28"/>
        </w:rPr>
        <w:t>7</w:t>
      </w:r>
      <w:r w:rsidR="00C70DF1">
        <w:rPr>
          <w:rFonts w:ascii="Times New Roman" w:eastAsia="Calibri" w:hAnsi="Times New Roman" w:cs="Times New Roman"/>
          <w:sz w:val="28"/>
          <w:szCs w:val="28"/>
        </w:rPr>
        <w:t>.</w:t>
      </w:r>
      <w:r w:rsidR="00432F7B">
        <w:rPr>
          <w:rFonts w:ascii="Times New Roman" w:eastAsia="Calibri" w:hAnsi="Times New Roman" w:cs="Times New Roman"/>
          <w:sz w:val="28"/>
          <w:szCs w:val="28"/>
        </w:rPr>
        <w:t>025</w:t>
      </w:r>
      <w:r w:rsidR="00E0621C" w:rsidRPr="00432F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EA2A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28</w:t>
      </w:r>
      <w:r w:rsidRPr="00EA2A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-ПГ</w:t>
      </w:r>
      <w:r w:rsidRPr="009209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30D82" w:rsidRPr="009209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9209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назначении </w:t>
      </w:r>
      <w:r w:rsidR="00730D82" w:rsidRPr="0092096D">
        <w:rPr>
          <w:rFonts w:ascii="Times New Roman" w:eastAsia="Calibri" w:hAnsi="Times New Roman" w:cs="Times New Roman"/>
          <w:sz w:val="28"/>
          <w:szCs w:val="28"/>
        </w:rPr>
        <w:t xml:space="preserve">и проведении 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общественных обсуждений </w:t>
      </w:r>
      <w:r w:rsidR="00281D5A" w:rsidRPr="0028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bookmarkStart w:id="3" w:name="_Hlk148515146"/>
      <w:bookmarkStart w:id="4" w:name="_Hlk148515200"/>
      <w:bookmarkStart w:id="5" w:name="_Hlk141775518"/>
      <w:bookmarkStart w:id="6" w:name="_Hlk161821306"/>
      <w:bookmarkStart w:id="7" w:name="_Hlk161822043"/>
      <w:bookmarkStart w:id="8" w:name="_Hlk149231878"/>
      <w:bookmarkStart w:id="9" w:name="_Hlk162861399"/>
      <w:r w:rsidR="00281D5A" w:rsidRPr="0028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вопросу предоставления разрешения </w:t>
      </w:r>
      <w:bookmarkStart w:id="10" w:name="_Hlk148515071"/>
      <w:r w:rsidR="00281D5A" w:rsidRPr="0028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bookmarkEnd w:id="10"/>
      <w:r w:rsidR="00281D5A" w:rsidRPr="00281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заявлению </w:t>
      </w:r>
      <w:bookmarkStart w:id="11" w:name="_Hlk148595872"/>
      <w:bookmarkStart w:id="12" w:name="_Hlk165560937"/>
      <w:bookmarkEnd w:id="3"/>
      <w:bookmarkEnd w:id="4"/>
      <w:bookmarkEnd w:id="5"/>
      <w:r w:rsidR="00281D5A" w:rsidRPr="00281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Овсепяна Мгера </w:t>
      </w:r>
      <w:proofErr w:type="spellStart"/>
      <w:r w:rsidR="00281D5A" w:rsidRPr="00281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Рубиковича</w:t>
      </w:r>
      <w:bookmarkEnd w:id="6"/>
      <w:bookmarkEnd w:id="7"/>
      <w:bookmarkEnd w:id="8"/>
      <w:bookmarkEnd w:id="11"/>
      <w:proofErr w:type="spellEnd"/>
      <w:r w:rsidR="00281D5A" w:rsidRPr="00281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13" w:name="_Hlk195186619"/>
      <w:bookmarkEnd w:id="9"/>
      <w:bookmarkEnd w:id="12"/>
      <w:r w:rsidR="00E04F63" w:rsidRPr="00E04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земельного участка с кадастровым номером </w:t>
      </w:r>
      <w:bookmarkStart w:id="14" w:name="_Hlk187414411"/>
      <w:r w:rsidR="00E04F63" w:rsidRPr="00E04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54:07:</w:t>
      </w:r>
      <w:bookmarkEnd w:id="14"/>
      <w:r w:rsidR="00E04F63" w:rsidRPr="00E04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044104:771, площадью 891 </w:t>
      </w:r>
      <w:proofErr w:type="spellStart"/>
      <w:r w:rsidR="00E04F63" w:rsidRPr="00E04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="00E04F63" w:rsidRPr="00E04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расположенного по адресу: Новосибирская область, Искитимский район, </w:t>
      </w:r>
      <w:proofErr w:type="spellStart"/>
      <w:r w:rsidR="00E04F63" w:rsidRPr="00E04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ст.Евсино</w:t>
      </w:r>
      <w:proofErr w:type="spellEnd"/>
      <w:r w:rsidR="00E04F63" w:rsidRPr="00E04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Солнечная, участок 2 - в части увеличения </w:t>
      </w:r>
      <w:bookmarkStart w:id="15" w:name="_Hlk187918511"/>
      <w:r w:rsidR="00E04F63" w:rsidRPr="00E04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максимального</w:t>
      </w:r>
      <w:bookmarkEnd w:id="15"/>
      <w:r w:rsidR="00E04F63" w:rsidRPr="00E04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 застройки с 50% до 77% в границах земельного участка, в части уменьшения минимального отступа от границ земельного участка с 3 метров до 1,5 метров с западной стороны, с 3 метров до 1 метра </w:t>
      </w:r>
      <w:r w:rsidR="00E04F63" w:rsidRPr="00E04F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E04F63" w:rsidRPr="00E04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северо-западной и юго-восточной стороны земельного участка</w:t>
      </w:r>
      <w:bookmarkEnd w:id="13"/>
      <w:r w:rsidR="00E04F63" w:rsidRPr="00E04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2185" w:rsidRPr="0092096D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730D82" w:rsidRPr="0092096D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DF2185" w:rsidRPr="0092096D">
        <w:rPr>
          <w:rFonts w:ascii="Times New Roman" w:eastAsia="Calibri" w:hAnsi="Times New Roman" w:cs="Times New Roman"/>
          <w:sz w:val="28"/>
          <w:szCs w:val="28"/>
        </w:rPr>
        <w:t>)</w:t>
      </w:r>
      <w:r w:rsidR="00707D9B" w:rsidRPr="0092096D">
        <w:rPr>
          <w:rFonts w:ascii="Times New Roman" w:eastAsia="Calibri" w:hAnsi="Times New Roman" w:cs="Times New Roman"/>
          <w:sz w:val="28"/>
          <w:szCs w:val="28"/>
        </w:rPr>
        <w:t xml:space="preserve"> сообщаем о начале общественных обсуждений.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0D2AF4A" w14:textId="0629881B" w:rsidR="00B82EE2" w:rsidRPr="0092096D" w:rsidRDefault="00884D18" w:rsidP="0092096D">
      <w:pPr>
        <w:widowControl w:val="0"/>
        <w:shd w:val="clear" w:color="auto" w:fill="FFFFFF" w:themeFill="background1"/>
        <w:tabs>
          <w:tab w:val="left" w:leader="underscore" w:pos="6970"/>
          <w:tab w:val="left" w:leader="underscore" w:pos="791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0621C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общественных обсуждений по Проекту, подлежащему рассмотрению определить с </w:t>
      </w:r>
      <w:bookmarkStart w:id="16" w:name="_Hlk187414545"/>
      <w:bookmarkStart w:id="17" w:name="_Hlk195186633"/>
      <w:r w:rsidR="00E04F63" w:rsidRPr="00E0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04.07.2025 </w:t>
      </w:r>
      <w:bookmarkEnd w:id="16"/>
      <w:r w:rsidR="00E04F63" w:rsidRPr="00E04F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25.07.2025</w:t>
      </w:r>
      <w:bookmarkEnd w:id="17"/>
      <w:r w:rsidR="00DF430D" w:rsidRPr="00DF43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0B73F3" w14:textId="13D6312E" w:rsidR="0092096D" w:rsidRPr="0092096D" w:rsidRDefault="00B82EE2" w:rsidP="00920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 по Прое</w:t>
      </w:r>
      <w:r w:rsidR="00BE02B8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458E4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</w:t>
      </w:r>
      <w:r w:rsidR="0092096D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доступны для рассмотрения с </w:t>
      </w:r>
      <w:bookmarkStart w:id="18" w:name="_Hlk147760708"/>
      <w:r w:rsidR="00E04F63" w:rsidRPr="00E0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04.07.2025 по </w:t>
      </w:r>
      <w:bookmarkEnd w:id="18"/>
      <w:r w:rsidR="00E04F63" w:rsidRPr="00E0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10.07.2025 </w:t>
      </w:r>
      <w:r w:rsidR="0092096D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федеральной информационной системе Платформа обратной связи (</w:t>
      </w:r>
      <w:hyperlink r:id="rId4" w:history="1">
        <w:r w:rsidR="0092096D" w:rsidRPr="009209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https://pos.gosuslugi.ru/</w:t>
        </w:r>
      </w:hyperlink>
      <w:r w:rsidR="0092096D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в рамках проведения экспозиции Проекта.</w:t>
      </w:r>
    </w:p>
    <w:p w14:paraId="1764518F" w14:textId="44A29F4B" w:rsidR="00F4574C" w:rsidRPr="00F4574C" w:rsidRDefault="00B82EE2" w:rsidP="00F4574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bookmarkStart w:id="19" w:name="_Hlk162860624"/>
      <w:r w:rsidR="00E04F63" w:rsidRPr="00E0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11.07.2025 по 21.07.2025 </w:t>
      </w:r>
      <w:bookmarkEnd w:id="19"/>
      <w:r w:rsidR="003B0432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материалами Проекта </w:t>
      </w:r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ознакомиться посредством федеральной информационной системы Платформа обратной связи (</w:t>
      </w:r>
      <w:hyperlink r:id="rId5" w:history="1">
        <w:r w:rsidR="00F4574C" w:rsidRPr="00F4574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https://pos.gosuslugi.ru/</w:t>
        </w:r>
      </w:hyperlink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в рамках проведения экспозиции по адресу: Новосибирская область, </w:t>
      </w:r>
      <w:proofErr w:type="spellStart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ул.Чайковского</w:t>
      </w:r>
      <w:proofErr w:type="spellEnd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47 </w:t>
      </w:r>
      <w:bookmarkStart w:id="20" w:name="_Hlk168387965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</w:t>
      </w:r>
      <w:bookmarkEnd w:id="20"/>
      <w:r w:rsidR="00281D5A" w:rsidRPr="0028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281D5A" w:rsidRPr="00281D5A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Евсинского</w:t>
      </w:r>
      <w:proofErr w:type="spellEnd"/>
      <w:r w:rsidR="00281D5A" w:rsidRPr="0028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Искитимского района Новосибирской области по адресу: Новосибирская область Искитимский район </w:t>
      </w:r>
      <w:proofErr w:type="spellStart"/>
      <w:r w:rsidR="00281D5A" w:rsidRPr="00281D5A">
        <w:rPr>
          <w:rFonts w:ascii="Times New Roman" w:eastAsia="Times New Roman" w:hAnsi="Times New Roman" w:cs="Times New Roman"/>
          <w:sz w:val="27"/>
          <w:szCs w:val="27"/>
          <w:lang w:eastAsia="ru-RU"/>
        </w:rPr>
        <w:t>ст.Евсино</w:t>
      </w:r>
      <w:proofErr w:type="spellEnd"/>
      <w:r w:rsidR="00281D5A" w:rsidRPr="00281D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="00281D5A" w:rsidRPr="00281D5A">
        <w:rPr>
          <w:rFonts w:ascii="Times New Roman" w:eastAsia="Times New Roman" w:hAnsi="Times New Roman" w:cs="Times New Roman"/>
          <w:sz w:val="27"/>
          <w:szCs w:val="27"/>
          <w:lang w:eastAsia="ru-RU"/>
        </w:rPr>
        <w:t>ул.Гагарина</w:t>
      </w:r>
      <w:proofErr w:type="spellEnd"/>
      <w:r w:rsidR="00281D5A" w:rsidRPr="00281D5A">
        <w:rPr>
          <w:rFonts w:ascii="Times New Roman" w:eastAsia="Times New Roman" w:hAnsi="Times New Roman" w:cs="Times New Roman"/>
          <w:sz w:val="27"/>
          <w:szCs w:val="27"/>
          <w:lang w:eastAsia="ru-RU"/>
        </w:rPr>
        <w:t>, 38Б</w:t>
      </w:r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D51FD9" w14:textId="4017EFCC" w:rsidR="003B0432" w:rsidRPr="0092096D" w:rsidRDefault="003B0432" w:rsidP="0092096D">
      <w:pPr>
        <w:shd w:val="clear" w:color="auto" w:fill="FFFFFF" w:themeFill="background1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посетителей экспозиции Проекта проводится в период с </w:t>
      </w:r>
      <w:r w:rsidR="00E04F63" w:rsidRPr="00E0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11.07.2025 по 21.07.2025 </w:t>
      </w: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Новосибирская область, </w:t>
      </w:r>
      <w:proofErr w:type="spellStart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ул.Чайковского</w:t>
      </w:r>
      <w:proofErr w:type="spellEnd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, 47, в рабочие дни с 08:00 до 16:00 (обеденный перерыв с 13-00 до 14-00)</w:t>
      </w:r>
    </w:p>
    <w:p w14:paraId="1E0D9D6F" w14:textId="74E1D051" w:rsidR="00BD56D1" w:rsidRPr="0092096D" w:rsidRDefault="007F1F30" w:rsidP="0092096D">
      <w:pPr>
        <w:shd w:val="clear" w:color="auto" w:fill="FFFFFF" w:themeFill="background1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лицом посетителей экспозиции, ведение журнала посетителей экспозиции и регистрацию предложений и замечаний, вносимых участниками общественных обсуждений, </w:t>
      </w:r>
      <w:r w:rsidR="00396447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 </w:t>
      </w: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="00396447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общественных обсуждений из состава рабочей группы - эксперт МКУ ИР «УКС» </w:t>
      </w:r>
      <w:proofErr w:type="spellStart"/>
      <w:r w:rsidR="00281D5A" w:rsidRPr="00281D5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Гарбачевскую</w:t>
      </w:r>
      <w:proofErr w:type="spellEnd"/>
      <w:r w:rsidR="00281D5A" w:rsidRPr="0028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Майю Владимировну</w:t>
      </w: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контактный телефон: 8(383-43) 7-90-38</w:t>
      </w:r>
      <w:r w:rsidR="00BD56D1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     </w:t>
      </w:r>
    </w:p>
    <w:p w14:paraId="0B5D6CF7" w14:textId="77777777" w:rsidR="00B82EE2" w:rsidRPr="0092096D" w:rsidRDefault="00B82EE2" w:rsidP="0092096D">
      <w:pPr>
        <w:shd w:val="clear" w:color="auto" w:fill="FFFFFF" w:themeFill="background1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Calibri" w:hAnsi="Times New Roman" w:cs="Times New Roman"/>
          <w:sz w:val="28"/>
          <w:szCs w:val="28"/>
        </w:rPr>
        <w:lastRenderedPageBreak/>
        <w:t>Участниками общественных обсуждений по Проекту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которой подготовлен Проект, правообладатели находящихся в границах этой территориальной зоны земельного участка и (или) расположенных на них объектов капитального строительства, граждане, постоянно проживающие в границах земельного участка, прилегающих к земельному участку, в отношении которого подготовлен данный Проект, правообладатели такого земельного участка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Проект, а в случае, предусмотренном частью 3 статьи 39 Градостроительного кодекса Российской Федерации, также правообладатели земельного участка и объектов капитального строительства, подверженных риску негативного воздействия на окружающую среду в результ</w:t>
      </w:r>
      <w:r w:rsidR="00C42BA9" w:rsidRPr="0092096D">
        <w:rPr>
          <w:rFonts w:ascii="Times New Roman" w:eastAsia="Calibri" w:hAnsi="Times New Roman" w:cs="Times New Roman"/>
          <w:sz w:val="28"/>
          <w:szCs w:val="28"/>
        </w:rPr>
        <w:t>ате реализации Проекта.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1A29F7B4" w14:textId="7BACDCF5" w:rsidR="00B82EE2" w:rsidRPr="0092096D" w:rsidRDefault="00B82EE2" w:rsidP="0092096D">
      <w:pPr>
        <w:widowControl w:val="0"/>
        <w:shd w:val="clear" w:color="auto" w:fill="FFFFFF" w:themeFill="background1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spacing w:after="0" w:line="240" w:lineRule="auto"/>
        <w:ind w:left="19" w:right="19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Участники общественных обсуждений </w:t>
      </w:r>
      <w:r w:rsidRPr="009209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вправе вносить предложения и замечания, касающиеся Проекта </w:t>
      </w:r>
      <w:r w:rsidR="008A769B" w:rsidRPr="009209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 </w:t>
      </w:r>
      <w:r w:rsidR="00E04F63" w:rsidRPr="00E04F63">
        <w:rPr>
          <w:rFonts w:ascii="Times New Roman" w:eastAsia="Times New Roman" w:hAnsi="Times New Roman" w:cs="Times New Roman"/>
          <w:sz w:val="28"/>
          <w:szCs w:val="28"/>
          <w:lang w:eastAsia="ru-RU"/>
        </w:rPr>
        <w:t>11.07.2025 по 21.07.2025</w:t>
      </w:r>
      <w:r w:rsidR="00D51CD2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169D18F" w14:textId="77777777" w:rsidR="00F4574C" w:rsidRPr="00F4574C" w:rsidRDefault="00F4574C" w:rsidP="00F45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федеральной информационной системы Платформа обратной связи (</w:t>
      </w:r>
      <w:hyperlink r:id="rId6" w:history="1">
        <w:r w:rsidRPr="00F4574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https://pos.gosuslugi.ru/</w:t>
        </w:r>
      </w:hyperlink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3994640" w14:textId="474E5D7C" w:rsidR="00F4574C" w:rsidRPr="00F4574C" w:rsidRDefault="00F4574C" w:rsidP="00F45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посредством информационно-телекоммуникационной сети «Интернет», направив предложения по адресу электронной почты: </w:t>
      </w:r>
      <w:hyperlink r:id="rId7" w:history="1">
        <w:r w:rsidR="00281D5A" w:rsidRPr="00281D5A">
          <w:rPr>
            <w:rFonts w:ascii="Times New Roman" w:eastAsia="Times New Roman" w:hAnsi="Times New Roman" w:cs="Times New Roman"/>
            <w:color w:val="0563C1"/>
            <w:sz w:val="28"/>
            <w:szCs w:val="28"/>
            <w:lang w:val="en-US" w:eastAsia="ru-RU"/>
          </w:rPr>
          <w:t>adm</w:t>
        </w:r>
        <w:r w:rsidR="00281D5A" w:rsidRPr="00281D5A">
          <w:rPr>
            <w:rFonts w:ascii="Times New Roman" w:eastAsia="Times New Roman" w:hAnsi="Times New Roman" w:cs="Times New Roman"/>
            <w:color w:val="0563C1"/>
            <w:sz w:val="28"/>
            <w:szCs w:val="28"/>
            <w:lang w:eastAsia="ru-RU"/>
          </w:rPr>
          <w:t>_</w:t>
        </w:r>
        <w:r w:rsidR="00281D5A" w:rsidRPr="00281D5A">
          <w:rPr>
            <w:rFonts w:ascii="Times New Roman" w:eastAsia="Times New Roman" w:hAnsi="Times New Roman" w:cs="Times New Roman"/>
            <w:color w:val="0563C1"/>
            <w:sz w:val="28"/>
            <w:szCs w:val="28"/>
            <w:lang w:val="en-US" w:eastAsia="ru-RU"/>
          </w:rPr>
          <w:t>gmv</w:t>
        </w:r>
        <w:r w:rsidR="00281D5A" w:rsidRPr="00281D5A">
          <w:rPr>
            <w:rFonts w:ascii="Times New Roman" w:eastAsia="Times New Roman" w:hAnsi="Times New Roman" w:cs="Times New Roman"/>
            <w:color w:val="0563C1"/>
            <w:sz w:val="28"/>
            <w:szCs w:val="28"/>
            <w:lang w:eastAsia="ru-RU"/>
          </w:rPr>
          <w:t>@</w:t>
        </w:r>
        <w:r w:rsidR="00281D5A" w:rsidRPr="00281D5A">
          <w:rPr>
            <w:rFonts w:ascii="Times New Roman" w:eastAsia="Times New Roman" w:hAnsi="Times New Roman" w:cs="Times New Roman"/>
            <w:color w:val="0563C1"/>
            <w:sz w:val="28"/>
            <w:szCs w:val="28"/>
            <w:lang w:val="en-US" w:eastAsia="ru-RU"/>
          </w:rPr>
          <w:t>mail</w:t>
        </w:r>
        <w:r w:rsidR="00281D5A" w:rsidRPr="00281D5A">
          <w:rPr>
            <w:rFonts w:ascii="Times New Roman" w:eastAsia="Times New Roman" w:hAnsi="Times New Roman" w:cs="Times New Roman"/>
            <w:color w:val="0563C1"/>
            <w:sz w:val="28"/>
            <w:szCs w:val="28"/>
            <w:lang w:eastAsia="ru-RU"/>
          </w:rPr>
          <w:t>.</w:t>
        </w:r>
        <w:proofErr w:type="spellStart"/>
        <w:r w:rsidR="00281D5A" w:rsidRPr="00281D5A">
          <w:rPr>
            <w:rFonts w:ascii="Times New Roman" w:eastAsia="Times New Roman" w:hAnsi="Times New Roman" w:cs="Times New Roman"/>
            <w:color w:val="0563C1"/>
            <w:sz w:val="28"/>
            <w:szCs w:val="28"/>
            <w:lang w:val="en-US" w:eastAsia="ru-RU"/>
          </w:rPr>
          <w:t>ru</w:t>
        </w:r>
        <w:proofErr w:type="spellEnd"/>
      </w:hyperlink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письменной форме в адрес рабочей группы по адресу: 633208, Новосибирская область, Искитимский район, </w:t>
      </w:r>
      <w:proofErr w:type="spellStart"/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ул.Чайковского</w:t>
      </w:r>
      <w:proofErr w:type="spellEnd"/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, 47, согласно Приложению 4;</w:t>
      </w:r>
    </w:p>
    <w:p w14:paraId="2A28BCEC" w14:textId="77777777" w:rsidR="00F4574C" w:rsidRPr="00F4574C" w:rsidRDefault="00F4574C" w:rsidP="00F45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записи в журнале учёта посетителей экспозиции Проекта, подлежащего рассмотрению на общественных обсуждениях.</w:t>
      </w:r>
    </w:p>
    <w:p w14:paraId="0D7C4D51" w14:textId="451E4BCD" w:rsidR="003B0432" w:rsidRPr="0092096D" w:rsidRDefault="003B0432" w:rsidP="00920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AB776" w14:textId="77777777" w:rsidR="00F72474" w:rsidRPr="0092096D" w:rsidRDefault="00F72474" w:rsidP="0092096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F72474" w:rsidRPr="0092096D" w:rsidSect="00BD56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EE2"/>
    <w:rsid w:val="000C728B"/>
    <w:rsid w:val="000E0609"/>
    <w:rsid w:val="001242F4"/>
    <w:rsid w:val="0014796A"/>
    <w:rsid w:val="00150526"/>
    <w:rsid w:val="00220B0E"/>
    <w:rsid w:val="00227D6E"/>
    <w:rsid w:val="00233B12"/>
    <w:rsid w:val="0023799E"/>
    <w:rsid w:val="00244BD4"/>
    <w:rsid w:val="00246E7A"/>
    <w:rsid w:val="0025239F"/>
    <w:rsid w:val="00281D5A"/>
    <w:rsid w:val="002A4B2F"/>
    <w:rsid w:val="0033230C"/>
    <w:rsid w:val="003457B2"/>
    <w:rsid w:val="00347779"/>
    <w:rsid w:val="003628E7"/>
    <w:rsid w:val="00373A23"/>
    <w:rsid w:val="00392FED"/>
    <w:rsid w:val="00396447"/>
    <w:rsid w:val="003B0432"/>
    <w:rsid w:val="003E1FBD"/>
    <w:rsid w:val="00417C90"/>
    <w:rsid w:val="00432F7B"/>
    <w:rsid w:val="00460365"/>
    <w:rsid w:val="00494557"/>
    <w:rsid w:val="00526BDC"/>
    <w:rsid w:val="00556A36"/>
    <w:rsid w:val="00627F84"/>
    <w:rsid w:val="00627FDA"/>
    <w:rsid w:val="006458E4"/>
    <w:rsid w:val="00695B19"/>
    <w:rsid w:val="006B0D06"/>
    <w:rsid w:val="006C4E71"/>
    <w:rsid w:val="006C7305"/>
    <w:rsid w:val="006E5F34"/>
    <w:rsid w:val="006F2F55"/>
    <w:rsid w:val="00707D9B"/>
    <w:rsid w:val="00730D82"/>
    <w:rsid w:val="00771474"/>
    <w:rsid w:val="007E2A38"/>
    <w:rsid w:val="007F0805"/>
    <w:rsid w:val="007F1F30"/>
    <w:rsid w:val="0082584C"/>
    <w:rsid w:val="00884D18"/>
    <w:rsid w:val="008967D6"/>
    <w:rsid w:val="008A769B"/>
    <w:rsid w:val="008E6BD9"/>
    <w:rsid w:val="0092096D"/>
    <w:rsid w:val="009268A4"/>
    <w:rsid w:val="00962E16"/>
    <w:rsid w:val="009E0D69"/>
    <w:rsid w:val="00A01B1C"/>
    <w:rsid w:val="00A11981"/>
    <w:rsid w:val="00A45334"/>
    <w:rsid w:val="00A62C58"/>
    <w:rsid w:val="00A96EFF"/>
    <w:rsid w:val="00AC5C93"/>
    <w:rsid w:val="00AD5F1E"/>
    <w:rsid w:val="00B11497"/>
    <w:rsid w:val="00B50AA0"/>
    <w:rsid w:val="00B82497"/>
    <w:rsid w:val="00B82EE2"/>
    <w:rsid w:val="00B85085"/>
    <w:rsid w:val="00BA1FEE"/>
    <w:rsid w:val="00BA5A1C"/>
    <w:rsid w:val="00BD56D1"/>
    <w:rsid w:val="00BD6EE8"/>
    <w:rsid w:val="00BE02B8"/>
    <w:rsid w:val="00BE495E"/>
    <w:rsid w:val="00C258CF"/>
    <w:rsid w:val="00C42BA9"/>
    <w:rsid w:val="00C648BA"/>
    <w:rsid w:val="00C7004E"/>
    <w:rsid w:val="00C70DF1"/>
    <w:rsid w:val="00C87418"/>
    <w:rsid w:val="00CB4BCD"/>
    <w:rsid w:val="00CD2C8B"/>
    <w:rsid w:val="00D15E92"/>
    <w:rsid w:val="00D30B80"/>
    <w:rsid w:val="00D4041C"/>
    <w:rsid w:val="00D51CD2"/>
    <w:rsid w:val="00D651AA"/>
    <w:rsid w:val="00D95ECA"/>
    <w:rsid w:val="00DA7FEC"/>
    <w:rsid w:val="00DC27FC"/>
    <w:rsid w:val="00DF2185"/>
    <w:rsid w:val="00DF35B1"/>
    <w:rsid w:val="00DF430D"/>
    <w:rsid w:val="00E04F63"/>
    <w:rsid w:val="00E0621C"/>
    <w:rsid w:val="00E856BF"/>
    <w:rsid w:val="00EA2AAD"/>
    <w:rsid w:val="00F15C50"/>
    <w:rsid w:val="00F4574C"/>
    <w:rsid w:val="00F5658F"/>
    <w:rsid w:val="00F72474"/>
    <w:rsid w:val="00F7364E"/>
    <w:rsid w:val="00FB0125"/>
    <w:rsid w:val="00FC1FA5"/>
    <w:rsid w:val="00FE1B1C"/>
    <w:rsid w:val="00FF0C46"/>
    <w:rsid w:val="00F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0324"/>
  <w15:docId w15:val="{7F43DB4F-6241-4210-8F77-840C1CF8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96D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0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_gmv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" TargetMode="External"/><Relationship Id="rId5" Type="http://schemas.openxmlformats.org/officeDocument/2006/relationships/hyperlink" Target="https://pos.gosuslugi.ru/" TargetMode="External"/><Relationship Id="rId4" Type="http://schemas.openxmlformats.org/officeDocument/2006/relationships/hyperlink" Target="https://pos.gosuslugi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Maya</cp:lastModifiedBy>
  <cp:revision>88</cp:revision>
  <cp:lastPrinted>2025-04-10T05:12:00Z</cp:lastPrinted>
  <dcterms:created xsi:type="dcterms:W3CDTF">2021-01-15T05:43:00Z</dcterms:created>
  <dcterms:modified xsi:type="dcterms:W3CDTF">2025-07-03T08:03:00Z</dcterms:modified>
</cp:coreProperties>
</file>