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проекту решения о предоставлении </w:t>
      </w:r>
      <w:r>
        <w:rPr>
          <w:rFonts w:eastAsia="Calibri"/>
          <w:sz w:val="28"/>
          <w:szCs w:val="28"/>
          <w:lang w:eastAsia="en-US"/>
        </w:rPr>
        <w:t>разрешения на условно разрешенный вид использования земельного участка или объектов капитального строительства</w:t>
      </w:r>
      <w:r w:rsidR="00702171">
        <w:rPr>
          <w:rFonts w:eastAsia="Calibri"/>
          <w:sz w:val="28"/>
          <w:szCs w:val="28"/>
          <w:lang w:eastAsia="en-US"/>
        </w:rPr>
        <w:t xml:space="preserve"> по заявлению </w:t>
      </w:r>
      <w:r w:rsidR="007A2795" w:rsidRPr="007A2795">
        <w:rPr>
          <w:rFonts w:eastAsia="Calibri"/>
          <w:bCs/>
          <w:sz w:val="28"/>
          <w:szCs w:val="28"/>
          <w:lang w:eastAsia="en-US"/>
        </w:rPr>
        <w:t>АО «Новосибирская птицефабрика»</w:t>
      </w:r>
    </w:p>
    <w:p w:rsidR="004E48E6" w:rsidRDefault="004E48E6" w:rsidP="004E48E6">
      <w:pPr>
        <w:jc w:val="both"/>
        <w:rPr>
          <w:rFonts w:eastAsia="Calibri"/>
          <w:sz w:val="28"/>
          <w:szCs w:val="28"/>
          <w:lang w:eastAsia="en-US"/>
        </w:rPr>
      </w:pPr>
    </w:p>
    <w:p w:rsidR="004E48E6" w:rsidRDefault="004E48E6" w:rsidP="009C4E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</w:t>
      </w:r>
      <w:r w:rsidR="008C239F">
        <w:rPr>
          <w:rFonts w:eastAsia="Calibri"/>
          <w:sz w:val="28"/>
          <w:szCs w:val="28"/>
          <w:lang w:eastAsia="en-US"/>
        </w:rPr>
        <w:t>тимского района от 27.10.2020 №</w:t>
      </w:r>
      <w:r>
        <w:rPr>
          <w:rFonts w:eastAsia="Calibri"/>
          <w:sz w:val="28"/>
          <w:szCs w:val="28"/>
          <w:lang w:eastAsia="en-US"/>
        </w:rPr>
        <w:t xml:space="preserve">17, на основании постановления главы Искитимского района Новосибирской области от </w:t>
      </w:r>
      <w:r w:rsidR="009C4E18">
        <w:rPr>
          <w:rFonts w:eastAsia="Calibri"/>
          <w:sz w:val="28"/>
          <w:szCs w:val="28"/>
          <w:lang w:eastAsia="en-US"/>
        </w:rPr>
        <w:t>06.10.2021 №</w:t>
      </w:r>
      <w:r w:rsidR="009C4E18" w:rsidRPr="009C4E18">
        <w:rPr>
          <w:rFonts w:eastAsia="Calibri"/>
          <w:sz w:val="28"/>
          <w:szCs w:val="28"/>
          <w:lang w:eastAsia="en-US"/>
        </w:rPr>
        <w:t>52-ПГ</w:t>
      </w:r>
      <w:r w:rsidR="009C4E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 назначении общественных обсуждений </w:t>
      </w:r>
      <w:r w:rsidRPr="00947B78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 или объектов капитального строительства </w:t>
      </w:r>
      <w:r w:rsidRPr="0030272B">
        <w:rPr>
          <w:sz w:val="28"/>
          <w:szCs w:val="28"/>
        </w:rPr>
        <w:t xml:space="preserve">по заявлению  </w:t>
      </w:r>
      <w:r w:rsidR="007A2795" w:rsidRPr="007A2795">
        <w:rPr>
          <w:bCs/>
          <w:sz w:val="28"/>
          <w:szCs w:val="28"/>
        </w:rPr>
        <w:t>АО «Новосибирская птицефабрика»</w:t>
      </w:r>
      <w:r w:rsidR="007A2795" w:rsidRPr="007A2795">
        <w:rPr>
          <w:sz w:val="28"/>
          <w:szCs w:val="28"/>
        </w:rPr>
        <w:t xml:space="preserve"> – запрашиваемый вид использования «Малоэтажная жилая застройка» в отношении земельного участка с кадастровым номером </w:t>
      </w:r>
      <w:bookmarkStart w:id="0" w:name="_GoBack"/>
      <w:r w:rsidR="007A2795" w:rsidRPr="007A2795">
        <w:rPr>
          <w:sz w:val="28"/>
          <w:szCs w:val="28"/>
        </w:rPr>
        <w:t>54:07:043501:32</w:t>
      </w:r>
      <w:bookmarkEnd w:id="0"/>
      <w:r w:rsidR="007A2795" w:rsidRPr="007A2795">
        <w:rPr>
          <w:sz w:val="28"/>
          <w:szCs w:val="28"/>
        </w:rPr>
        <w:t xml:space="preserve">, площадью 930,79 </w:t>
      </w:r>
      <w:proofErr w:type="spellStart"/>
      <w:r w:rsidR="007A2795" w:rsidRPr="007A2795">
        <w:rPr>
          <w:sz w:val="28"/>
          <w:szCs w:val="28"/>
        </w:rPr>
        <w:t>кв.м</w:t>
      </w:r>
      <w:proofErr w:type="spellEnd"/>
      <w:r w:rsidR="007A2795" w:rsidRPr="007A2795">
        <w:rPr>
          <w:sz w:val="28"/>
          <w:szCs w:val="28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Новосибирская область, Искитимский район, д.Шибково, ул.Советская, 2б</w:t>
      </w:r>
      <w:r w:rsidR="000144A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Проект решения) сообщаем о начале общественных обсуждений.</w:t>
      </w:r>
    </w:p>
    <w:p w:rsidR="004E48E6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общественных обсуждений по Проекту решения, подлежащему рассмотрению с </w:t>
      </w:r>
      <w:r w:rsidR="007A2795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A2795">
        <w:rPr>
          <w:sz w:val="28"/>
          <w:szCs w:val="28"/>
        </w:rPr>
        <w:t>10</w:t>
      </w:r>
      <w:r>
        <w:rPr>
          <w:sz w:val="28"/>
          <w:szCs w:val="28"/>
        </w:rPr>
        <w:t xml:space="preserve">.2021 по </w:t>
      </w:r>
      <w:r w:rsidR="007A2795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144A1">
        <w:rPr>
          <w:sz w:val="28"/>
          <w:szCs w:val="28"/>
        </w:rPr>
        <w:t>1</w:t>
      </w:r>
      <w:r w:rsidR="007A2795">
        <w:rPr>
          <w:sz w:val="28"/>
          <w:szCs w:val="28"/>
        </w:rPr>
        <w:t>1</w:t>
      </w:r>
      <w:r>
        <w:rPr>
          <w:sz w:val="28"/>
          <w:szCs w:val="28"/>
        </w:rPr>
        <w:t>.2021.</w:t>
      </w:r>
    </w:p>
    <w:p w:rsidR="004E48E6" w:rsidRDefault="004E48E6" w:rsidP="004E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решения размещены с </w:t>
      </w:r>
      <w:r w:rsidR="000144A1">
        <w:rPr>
          <w:sz w:val="28"/>
          <w:szCs w:val="28"/>
        </w:rPr>
        <w:t>2</w:t>
      </w:r>
      <w:r w:rsidR="007A279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2795">
        <w:rPr>
          <w:sz w:val="28"/>
          <w:szCs w:val="28"/>
        </w:rPr>
        <w:t>10</w:t>
      </w:r>
      <w:r>
        <w:rPr>
          <w:sz w:val="28"/>
          <w:szCs w:val="28"/>
        </w:rPr>
        <w:t xml:space="preserve">.2021 по </w:t>
      </w:r>
      <w:r w:rsidR="007A279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7A2795">
        <w:rPr>
          <w:sz w:val="28"/>
          <w:szCs w:val="28"/>
        </w:rPr>
        <w:t>10</w:t>
      </w:r>
      <w:r>
        <w:rPr>
          <w:sz w:val="28"/>
          <w:szCs w:val="28"/>
        </w:rPr>
        <w:t>.2021 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(http://www.dem.nso.ru/).</w:t>
      </w:r>
    </w:p>
    <w:p w:rsidR="004E48E6" w:rsidRDefault="000144A1" w:rsidP="004E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</w:t>
      </w:r>
      <w:r w:rsidRPr="000144A1">
        <w:rPr>
          <w:sz w:val="28"/>
          <w:szCs w:val="28"/>
        </w:rPr>
        <w:t xml:space="preserve"> 2</w:t>
      </w:r>
      <w:r w:rsidR="007A2795">
        <w:rPr>
          <w:sz w:val="28"/>
          <w:szCs w:val="28"/>
        </w:rPr>
        <w:t>5</w:t>
      </w:r>
      <w:r w:rsidRPr="000144A1">
        <w:rPr>
          <w:sz w:val="28"/>
          <w:szCs w:val="28"/>
        </w:rPr>
        <w:t>.</w:t>
      </w:r>
      <w:r w:rsidR="007A2795">
        <w:rPr>
          <w:sz w:val="28"/>
          <w:szCs w:val="28"/>
        </w:rPr>
        <w:t>10</w:t>
      </w:r>
      <w:r w:rsidRPr="000144A1">
        <w:rPr>
          <w:sz w:val="28"/>
          <w:szCs w:val="28"/>
        </w:rPr>
        <w:t xml:space="preserve">.2021 по </w:t>
      </w:r>
      <w:r w:rsidR="007A2795">
        <w:rPr>
          <w:sz w:val="28"/>
          <w:szCs w:val="28"/>
        </w:rPr>
        <w:t>31</w:t>
      </w:r>
      <w:r w:rsidRPr="000144A1">
        <w:rPr>
          <w:sz w:val="28"/>
          <w:szCs w:val="28"/>
        </w:rPr>
        <w:t>.</w:t>
      </w:r>
      <w:r w:rsidR="007A2795">
        <w:rPr>
          <w:sz w:val="28"/>
          <w:szCs w:val="28"/>
        </w:rPr>
        <w:t>10</w:t>
      </w:r>
      <w:r w:rsidRPr="000144A1">
        <w:rPr>
          <w:sz w:val="28"/>
          <w:szCs w:val="28"/>
        </w:rPr>
        <w:t>.2021</w:t>
      </w:r>
      <w:r w:rsidR="004E48E6">
        <w:rPr>
          <w:sz w:val="28"/>
          <w:szCs w:val="28"/>
        </w:rPr>
        <w:t xml:space="preserve"> с материалами Проекта решения можно ознакомиться в рамках проведения экспозиции в администрации Искитимского района Новосибирской области (отдел строительства, архитектуры и дорожного строительства) по адресу: г.Искитим, ул.Пушкина, 28а, 2-ой этаж и в </w:t>
      </w:r>
      <w:r w:rsidR="007A2795" w:rsidRPr="007A2795">
        <w:rPr>
          <w:sz w:val="28"/>
          <w:szCs w:val="28"/>
        </w:rPr>
        <w:t xml:space="preserve">администрации Шибковского сельсовета Искитимского района по адресу: Новосибирская область, Искитимский район, д.Шибково, </w:t>
      </w:r>
      <w:proofErr w:type="spellStart"/>
      <w:r w:rsidR="007A2795" w:rsidRPr="007A2795">
        <w:rPr>
          <w:sz w:val="28"/>
          <w:szCs w:val="28"/>
        </w:rPr>
        <w:t>ул.Береговая</w:t>
      </w:r>
      <w:proofErr w:type="spellEnd"/>
      <w:r w:rsidR="007A2795" w:rsidRPr="007A2795">
        <w:rPr>
          <w:sz w:val="28"/>
          <w:szCs w:val="28"/>
        </w:rPr>
        <w:t xml:space="preserve"> д.53А</w:t>
      </w:r>
      <w:r w:rsidR="004E48E6">
        <w:rPr>
          <w:sz w:val="28"/>
          <w:szCs w:val="28"/>
        </w:rPr>
        <w:t>.</w:t>
      </w:r>
    </w:p>
    <w:p w:rsidR="004E48E6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посетителей экспозиции Проекта решения проводится в период с </w:t>
      </w:r>
      <w:r w:rsidR="000C53AD" w:rsidRPr="000C53AD">
        <w:rPr>
          <w:sz w:val="28"/>
          <w:szCs w:val="28"/>
        </w:rPr>
        <w:t>2</w:t>
      </w:r>
      <w:r w:rsidR="007A2795">
        <w:rPr>
          <w:sz w:val="28"/>
          <w:szCs w:val="28"/>
        </w:rPr>
        <w:t>5</w:t>
      </w:r>
      <w:r w:rsidR="000C53AD" w:rsidRPr="000C53AD">
        <w:rPr>
          <w:sz w:val="28"/>
          <w:szCs w:val="28"/>
        </w:rPr>
        <w:t>.</w:t>
      </w:r>
      <w:r w:rsidR="007A2795">
        <w:rPr>
          <w:sz w:val="28"/>
          <w:szCs w:val="28"/>
        </w:rPr>
        <w:t>10</w:t>
      </w:r>
      <w:r w:rsidR="000C53AD" w:rsidRPr="000C53AD">
        <w:rPr>
          <w:sz w:val="28"/>
          <w:szCs w:val="28"/>
        </w:rPr>
        <w:t xml:space="preserve">.2021 по </w:t>
      </w:r>
      <w:r w:rsidR="007A2795">
        <w:rPr>
          <w:sz w:val="28"/>
          <w:szCs w:val="28"/>
        </w:rPr>
        <w:t>31</w:t>
      </w:r>
      <w:r w:rsidR="000C53AD" w:rsidRPr="000C53AD">
        <w:rPr>
          <w:sz w:val="28"/>
          <w:szCs w:val="28"/>
        </w:rPr>
        <w:t>.</w:t>
      </w:r>
      <w:r w:rsidR="007A2795">
        <w:rPr>
          <w:sz w:val="28"/>
          <w:szCs w:val="28"/>
        </w:rPr>
        <w:t>10</w:t>
      </w:r>
      <w:r w:rsidR="000C53AD" w:rsidRPr="000C53AD">
        <w:rPr>
          <w:sz w:val="28"/>
          <w:szCs w:val="28"/>
        </w:rPr>
        <w:t>.2021</w:t>
      </w:r>
      <w:r>
        <w:rPr>
          <w:sz w:val="28"/>
          <w:szCs w:val="28"/>
        </w:rPr>
        <w:t xml:space="preserve"> в здании администрации Искитимского района Новосибирской области по адресу: г. Искитим, ул. Пушкина, 28а, 2-ой этаж, в рабочие дни с 08:00 до 16:00.</w:t>
      </w:r>
    </w:p>
    <w:p w:rsidR="004E48E6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главный специалист отдела строительства, архитектуры и дорожного строительства Искитимского района Новосибирской области – Хруслов Игорь Васильевич, контактный телефон: 8(383-43)</w:t>
      </w:r>
      <w:r w:rsidR="000C53AD">
        <w:rPr>
          <w:sz w:val="28"/>
          <w:szCs w:val="28"/>
        </w:rPr>
        <w:t xml:space="preserve"> </w:t>
      </w:r>
      <w:r>
        <w:rPr>
          <w:sz w:val="28"/>
          <w:szCs w:val="28"/>
        </w:rPr>
        <w:t>4-27-78.</w:t>
      </w:r>
    </w:p>
    <w:p w:rsidR="004E48E6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Проекту решения являются </w:t>
      </w:r>
      <w:r>
        <w:rPr>
          <w:rFonts w:eastAsia="Calibri"/>
          <w:sz w:val="28"/>
          <w:szCs w:val="28"/>
          <w:lang w:eastAsia="en-US"/>
        </w:rPr>
        <w:lastRenderedPageBreak/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 решения,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 решения,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 решения,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Проекта решения 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E48E6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 xml:space="preserve">Участники общественных обсуждений </w:t>
      </w:r>
      <w:r>
        <w:rPr>
          <w:spacing w:val="-1"/>
          <w:sz w:val="28"/>
          <w:szCs w:val="28"/>
        </w:rPr>
        <w:t xml:space="preserve">вправе вносить предложения и замечания, касающиеся Проекта решения с </w:t>
      </w:r>
      <w:r>
        <w:rPr>
          <w:sz w:val="28"/>
          <w:szCs w:val="28"/>
        </w:rPr>
        <w:t>«</w:t>
      </w:r>
      <w:r w:rsidR="000C53AD">
        <w:rPr>
          <w:sz w:val="28"/>
          <w:szCs w:val="28"/>
        </w:rPr>
        <w:t>2</w:t>
      </w:r>
      <w:r w:rsidR="007A2795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7A279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 по «</w:t>
      </w:r>
      <w:r w:rsidR="007A2795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7A279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года:</w:t>
      </w:r>
    </w:p>
    <w:p w:rsidR="004E48E6" w:rsidRDefault="004E48E6" w:rsidP="004E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(http://www.dem.nso.ru/);</w:t>
      </w:r>
    </w:p>
    <w:p w:rsidR="004E48E6" w:rsidRDefault="004E48E6" w:rsidP="004E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4" w:history="1"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str</w:t>
        </w:r>
        <w:r w:rsidRPr="002D3AF0">
          <w:rPr>
            <w:rStyle w:val="a3"/>
            <w:color w:val="auto"/>
            <w:sz w:val="28"/>
            <w:szCs w:val="28"/>
            <w:u w:val="none"/>
          </w:rPr>
          <w:t>_</w:t>
        </w:r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iskraion</w:t>
        </w:r>
        <w:r w:rsidRPr="002D3AF0">
          <w:rPr>
            <w:rStyle w:val="a3"/>
            <w:color w:val="auto"/>
            <w:sz w:val="28"/>
            <w:szCs w:val="28"/>
            <w:u w:val="none"/>
          </w:rPr>
          <w:t>@</w:t>
        </w:r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ngs</w:t>
        </w:r>
        <w:r w:rsidRPr="002D3AF0">
          <w:rPr>
            <w:rStyle w:val="a3"/>
            <w:color w:val="auto"/>
            <w:sz w:val="28"/>
            <w:szCs w:val="28"/>
            <w:u w:val="none"/>
          </w:rPr>
          <w:t>.</w:t>
        </w:r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2D3AF0">
        <w:rPr>
          <w:sz w:val="28"/>
          <w:szCs w:val="28"/>
        </w:rPr>
        <w:t>;</w:t>
      </w:r>
    </w:p>
    <w:p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mallCaps/>
          <w:spacing w:val="-3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>
        <w:rPr>
          <w:sz w:val="28"/>
          <w:szCs w:val="28"/>
        </w:rPr>
        <w:t>по адресу: г.Искитим, ул.Пушкина, 28а;</w:t>
      </w:r>
    </w:p>
    <w:p w:rsidR="004E48E6" w:rsidRDefault="004E48E6" w:rsidP="004E48E6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27"/>
    <w:rsid w:val="000144A1"/>
    <w:rsid w:val="000C53AD"/>
    <w:rsid w:val="000F1027"/>
    <w:rsid w:val="001101FE"/>
    <w:rsid w:val="00201B06"/>
    <w:rsid w:val="0032159F"/>
    <w:rsid w:val="004E48E6"/>
    <w:rsid w:val="00603D14"/>
    <w:rsid w:val="006C4A6D"/>
    <w:rsid w:val="00702171"/>
    <w:rsid w:val="00733D4A"/>
    <w:rsid w:val="00791B1B"/>
    <w:rsid w:val="007A2795"/>
    <w:rsid w:val="008C239F"/>
    <w:rsid w:val="00900451"/>
    <w:rsid w:val="009C4E18"/>
    <w:rsid w:val="00E5424F"/>
    <w:rsid w:val="00E7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B4A3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_iskraio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2021-01-28T09:29:00Z</dcterms:created>
  <dcterms:modified xsi:type="dcterms:W3CDTF">2021-10-07T05:49:00Z</dcterms:modified>
</cp:coreProperties>
</file>