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666C80" w:rsidRPr="00CB28AA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установления публичного сервитута: </w:t>
      </w:r>
      <w:r w:rsidR="00E16FAE">
        <w:rPr>
          <w:sz w:val="24"/>
          <w:szCs w:val="24"/>
        </w:rPr>
        <w:t xml:space="preserve">эксплуатация </w:t>
      </w:r>
      <w:r w:rsidR="009302C4">
        <w:rPr>
          <w:sz w:val="24"/>
          <w:szCs w:val="24"/>
        </w:rPr>
        <w:t>линейного объекта системы газоснабжения: «Газопровод высокого давления</w:t>
      </w:r>
      <w:r w:rsidR="00E16FAE">
        <w:rPr>
          <w:sz w:val="24"/>
          <w:szCs w:val="24"/>
        </w:rPr>
        <w:t xml:space="preserve"> </w:t>
      </w:r>
      <w:proofErr w:type="spellStart"/>
      <w:r w:rsidR="009302C4">
        <w:rPr>
          <w:sz w:val="24"/>
          <w:szCs w:val="24"/>
        </w:rPr>
        <w:t>п</w:t>
      </w:r>
      <w:proofErr w:type="gramStart"/>
      <w:r w:rsidR="009302C4">
        <w:rPr>
          <w:sz w:val="24"/>
          <w:szCs w:val="24"/>
        </w:rPr>
        <w:t>.А</w:t>
      </w:r>
      <w:proofErr w:type="gramEnd"/>
      <w:r w:rsidR="009302C4">
        <w:rPr>
          <w:sz w:val="24"/>
          <w:szCs w:val="24"/>
        </w:rPr>
        <w:t>гролес</w:t>
      </w:r>
      <w:proofErr w:type="spellEnd"/>
      <w:r w:rsidR="009302C4">
        <w:rPr>
          <w:sz w:val="24"/>
          <w:szCs w:val="24"/>
        </w:rPr>
        <w:t xml:space="preserve"> – с.Лебедевка</w:t>
      </w:r>
      <w:r w:rsidR="00E16FAE">
        <w:rPr>
          <w:sz w:val="24"/>
          <w:szCs w:val="24"/>
        </w:rPr>
        <w:t xml:space="preserve"> </w:t>
      </w:r>
      <w:proofErr w:type="spellStart"/>
      <w:r w:rsidR="00E16FAE">
        <w:rPr>
          <w:sz w:val="24"/>
          <w:szCs w:val="24"/>
        </w:rPr>
        <w:t>Искитимского</w:t>
      </w:r>
      <w:proofErr w:type="spellEnd"/>
      <w:r w:rsidR="00E16FAE">
        <w:rPr>
          <w:sz w:val="24"/>
          <w:szCs w:val="24"/>
        </w:rPr>
        <w:t xml:space="preserve"> района Новосибирской области</w:t>
      </w:r>
      <w:r w:rsidR="009302C4">
        <w:rPr>
          <w:sz w:val="24"/>
          <w:szCs w:val="24"/>
        </w:rPr>
        <w:t xml:space="preserve"> (1-я очередь)» и его неотъемлемых технологических частей</w:t>
      </w:r>
      <w:r w:rsidR="00E16FAE">
        <w:rPr>
          <w:sz w:val="24"/>
          <w:szCs w:val="24"/>
        </w:rPr>
        <w:t>, кадастровый номер сооружения 54:07:000000:122</w:t>
      </w:r>
      <w:r w:rsidR="009302C4">
        <w:rPr>
          <w:sz w:val="24"/>
          <w:szCs w:val="24"/>
        </w:rPr>
        <w:t>8</w:t>
      </w:r>
      <w:r w:rsidR="00E16FAE">
        <w:rPr>
          <w:sz w:val="24"/>
          <w:szCs w:val="24"/>
        </w:rPr>
        <w:t xml:space="preserve">, местоположение: Новосибирская область, </w:t>
      </w:r>
      <w:proofErr w:type="spellStart"/>
      <w:r w:rsidR="00E16FAE">
        <w:rPr>
          <w:sz w:val="24"/>
          <w:szCs w:val="24"/>
        </w:rPr>
        <w:t>Искитимский</w:t>
      </w:r>
      <w:proofErr w:type="spellEnd"/>
      <w:r w:rsidR="00E16FAE">
        <w:rPr>
          <w:sz w:val="24"/>
          <w:szCs w:val="24"/>
        </w:rPr>
        <w:t xml:space="preserve"> район.</w:t>
      </w:r>
    </w:p>
    <w:p w:rsidR="00666C80" w:rsidRDefault="00666C80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CB28AA">
        <w:rPr>
          <w:sz w:val="24"/>
          <w:szCs w:val="24"/>
        </w:rPr>
        <w:t>Кадастровые номера земельных участков</w:t>
      </w:r>
      <w:r>
        <w:rPr>
          <w:sz w:val="24"/>
          <w:szCs w:val="24"/>
        </w:rPr>
        <w:t>, в отношении котор</w:t>
      </w:r>
      <w:r w:rsidR="00CB28AA">
        <w:rPr>
          <w:sz w:val="24"/>
          <w:szCs w:val="24"/>
        </w:rPr>
        <w:t>ых</w:t>
      </w:r>
      <w:r>
        <w:rPr>
          <w:sz w:val="24"/>
          <w:szCs w:val="24"/>
        </w:rPr>
        <w:t xml:space="preserve"> испрашивается публичный сервитут: </w:t>
      </w:r>
      <w:r w:rsidR="00484C61">
        <w:rPr>
          <w:sz w:val="24"/>
          <w:szCs w:val="24"/>
        </w:rPr>
        <w:t>54:07:0</w:t>
      </w:r>
      <w:r w:rsidR="00E16FAE">
        <w:rPr>
          <w:sz w:val="24"/>
          <w:szCs w:val="24"/>
        </w:rPr>
        <w:t>50</w:t>
      </w:r>
      <w:r w:rsidR="009302C4">
        <w:rPr>
          <w:sz w:val="24"/>
          <w:szCs w:val="24"/>
        </w:rPr>
        <w:t>201</w:t>
      </w:r>
      <w:r w:rsidR="00E16FAE">
        <w:rPr>
          <w:sz w:val="24"/>
          <w:szCs w:val="24"/>
        </w:rPr>
        <w:t>:</w:t>
      </w:r>
      <w:r w:rsidR="00435DFA">
        <w:rPr>
          <w:sz w:val="24"/>
          <w:szCs w:val="24"/>
        </w:rPr>
        <w:t>1751; 54:07:050201:71</w:t>
      </w:r>
      <w:r w:rsidR="00484C61">
        <w:rPr>
          <w:sz w:val="24"/>
          <w:szCs w:val="24"/>
        </w:rPr>
        <w:t xml:space="preserve">, </w:t>
      </w:r>
      <w:r w:rsidR="00435DFA">
        <w:rPr>
          <w:sz w:val="24"/>
          <w:szCs w:val="24"/>
        </w:rPr>
        <w:t>54:07:050201:127</w:t>
      </w:r>
      <w:r w:rsidR="00E16FAE">
        <w:rPr>
          <w:sz w:val="24"/>
          <w:szCs w:val="24"/>
        </w:rPr>
        <w:t xml:space="preserve">, </w:t>
      </w:r>
      <w:r w:rsidR="00435DFA">
        <w:rPr>
          <w:sz w:val="24"/>
          <w:szCs w:val="24"/>
        </w:rPr>
        <w:t>54:07:050201:254</w:t>
      </w:r>
      <w:r w:rsidR="00E16FAE">
        <w:rPr>
          <w:sz w:val="24"/>
          <w:szCs w:val="24"/>
        </w:rPr>
        <w:t xml:space="preserve">, </w:t>
      </w:r>
      <w:r w:rsidR="00435DFA">
        <w:rPr>
          <w:sz w:val="24"/>
          <w:szCs w:val="24"/>
        </w:rPr>
        <w:t>54:07:050201:510</w:t>
      </w:r>
      <w:r w:rsidR="004E5EE3">
        <w:rPr>
          <w:sz w:val="24"/>
          <w:szCs w:val="24"/>
        </w:rPr>
        <w:t xml:space="preserve">, </w:t>
      </w:r>
      <w:r w:rsidR="00435DFA">
        <w:rPr>
          <w:sz w:val="24"/>
          <w:szCs w:val="24"/>
        </w:rPr>
        <w:t xml:space="preserve">54:07:050201:116, 54:07:000000:438 и </w:t>
      </w:r>
      <w:r w:rsidR="004E5EE3">
        <w:rPr>
          <w:sz w:val="24"/>
          <w:szCs w:val="24"/>
        </w:rPr>
        <w:t>земли, государственн</w:t>
      </w:r>
      <w:r w:rsidR="006801DF">
        <w:rPr>
          <w:sz w:val="24"/>
          <w:szCs w:val="24"/>
        </w:rPr>
        <w:t>ая</w:t>
      </w:r>
      <w:r w:rsidR="004E5EE3">
        <w:rPr>
          <w:sz w:val="24"/>
          <w:szCs w:val="24"/>
        </w:rPr>
        <w:t xml:space="preserve"> собственност</w:t>
      </w:r>
      <w:r w:rsidR="006801DF">
        <w:rPr>
          <w:sz w:val="24"/>
          <w:szCs w:val="24"/>
        </w:rPr>
        <w:t>ь на которые не разграничена</w:t>
      </w:r>
      <w:r w:rsidR="004E5EE3">
        <w:rPr>
          <w:sz w:val="24"/>
          <w:szCs w:val="24"/>
        </w:rPr>
        <w:t xml:space="preserve"> в границах кадастров</w:t>
      </w:r>
      <w:r w:rsidR="00435DFA">
        <w:rPr>
          <w:sz w:val="24"/>
          <w:szCs w:val="24"/>
        </w:rPr>
        <w:t>ом</w:t>
      </w:r>
      <w:r w:rsidR="004E5EE3">
        <w:rPr>
          <w:sz w:val="24"/>
          <w:szCs w:val="24"/>
        </w:rPr>
        <w:t xml:space="preserve"> квартал</w:t>
      </w:r>
      <w:r w:rsidR="00435DFA">
        <w:rPr>
          <w:sz w:val="24"/>
          <w:szCs w:val="24"/>
        </w:rPr>
        <w:t>е 54:07:050201</w:t>
      </w:r>
      <w:bookmarkStart w:id="0" w:name="_GoBack"/>
      <w:bookmarkEnd w:id="0"/>
      <w:r w:rsidR="004E5EE3">
        <w:rPr>
          <w:sz w:val="24"/>
          <w:szCs w:val="24"/>
        </w:rPr>
        <w:t>.</w:t>
      </w:r>
      <w:proofErr w:type="gramEnd"/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>, ул.</w:t>
      </w:r>
      <w:r w:rsidR="00484C61">
        <w:rPr>
          <w:sz w:val="24"/>
          <w:szCs w:val="24"/>
        </w:rPr>
        <w:t>Семипалатинская</w:t>
      </w:r>
      <w:r w:rsidRPr="00264C8A">
        <w:rPr>
          <w:sz w:val="24"/>
          <w:szCs w:val="24"/>
        </w:rPr>
        <w:t xml:space="preserve">, </w:t>
      </w:r>
      <w:r w:rsidR="00484C61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каб</w:t>
      </w:r>
      <w:proofErr w:type="spellEnd"/>
      <w:r w:rsidRPr="00264C8A">
        <w:rPr>
          <w:sz w:val="24"/>
          <w:szCs w:val="24"/>
        </w:rPr>
        <w:t>.</w:t>
      </w:r>
      <w:r w:rsidR="00435DF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11227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E11560" w:rsidRPr="00A56399" w:rsidRDefault="00666C80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E16FAE">
        <w:rPr>
          <w:sz w:val="24"/>
          <w:szCs w:val="24"/>
        </w:rPr>
        <w:t xml:space="preserve">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>, на официальном сайт</w:t>
      </w:r>
      <w:r w:rsidR="00A56399">
        <w:rPr>
          <w:sz w:val="24"/>
          <w:szCs w:val="24"/>
        </w:rPr>
        <w:t>е</w:t>
      </w:r>
      <w:r w:rsidR="00473C92">
        <w:rPr>
          <w:sz w:val="24"/>
          <w:szCs w:val="24"/>
        </w:rPr>
        <w:t xml:space="preserve"> </w:t>
      </w:r>
      <w:r w:rsidR="009E4103">
        <w:rPr>
          <w:sz w:val="24"/>
          <w:szCs w:val="24"/>
        </w:rPr>
        <w:t>администраци</w:t>
      </w:r>
      <w:r w:rsidR="00A56399">
        <w:rPr>
          <w:sz w:val="24"/>
          <w:szCs w:val="24"/>
        </w:rPr>
        <w:t>и</w:t>
      </w:r>
      <w:r w:rsidR="009E4103">
        <w:rPr>
          <w:sz w:val="24"/>
          <w:szCs w:val="24"/>
        </w:rPr>
        <w:t xml:space="preserve"> </w:t>
      </w:r>
      <w:r w:rsidR="00435DFA">
        <w:rPr>
          <w:sz w:val="24"/>
          <w:szCs w:val="24"/>
        </w:rPr>
        <w:t xml:space="preserve">Мичуринского сельсовета </w:t>
      </w:r>
      <w:proofErr w:type="spellStart"/>
      <w:r w:rsidR="00435DFA" w:rsidRPr="00264C8A">
        <w:rPr>
          <w:sz w:val="24"/>
          <w:szCs w:val="24"/>
        </w:rPr>
        <w:t>Искитимского</w:t>
      </w:r>
      <w:proofErr w:type="spellEnd"/>
      <w:r w:rsidR="00435DFA" w:rsidRPr="00264C8A">
        <w:rPr>
          <w:sz w:val="24"/>
          <w:szCs w:val="24"/>
        </w:rPr>
        <w:t xml:space="preserve"> район</w:t>
      </w:r>
      <w:r w:rsidR="00435DFA">
        <w:rPr>
          <w:sz w:val="24"/>
          <w:szCs w:val="24"/>
        </w:rPr>
        <w:t>а Новосибирской области</w:t>
      </w:r>
      <w:r w:rsidR="00A56399">
        <w:rPr>
          <w:sz w:val="24"/>
          <w:szCs w:val="24"/>
        </w:rPr>
        <w:t xml:space="preserve"> </w:t>
      </w:r>
      <w:r w:rsidR="00A56399">
        <w:rPr>
          <w:sz w:val="24"/>
          <w:szCs w:val="24"/>
          <w:lang w:val="en-US"/>
        </w:rPr>
        <w:t>michurinsk</w:t>
      </w:r>
      <w:r w:rsidR="00A56399" w:rsidRPr="00A56399">
        <w:rPr>
          <w:sz w:val="24"/>
          <w:szCs w:val="24"/>
        </w:rPr>
        <w:t>.</w:t>
      </w:r>
      <w:r w:rsidR="00A56399">
        <w:rPr>
          <w:sz w:val="24"/>
          <w:szCs w:val="24"/>
          <w:lang w:val="en-US"/>
        </w:rPr>
        <w:t>nso</w:t>
      </w:r>
      <w:r w:rsidR="00A56399" w:rsidRPr="00A56399">
        <w:rPr>
          <w:sz w:val="24"/>
          <w:szCs w:val="24"/>
        </w:rPr>
        <w:t>.</w:t>
      </w:r>
      <w:r w:rsidR="00A56399">
        <w:rPr>
          <w:sz w:val="24"/>
          <w:szCs w:val="24"/>
          <w:lang w:val="en-US"/>
        </w:rPr>
        <w:t>ru</w:t>
      </w:r>
      <w:r w:rsidR="00A56399" w:rsidRPr="00A56399">
        <w:rPr>
          <w:sz w:val="24"/>
          <w:szCs w:val="24"/>
        </w:rPr>
        <w:t>.</w:t>
      </w:r>
    </w:p>
    <w:p w:rsidR="00B40EAF" w:rsidRPr="004619ED" w:rsidRDefault="00473C92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="00435DFA">
        <w:rPr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 xml:space="preserve">, </w:t>
      </w:r>
      <w:r w:rsidR="00112274" w:rsidRPr="00112274">
        <w:rPr>
          <w:sz w:val="24"/>
          <w:szCs w:val="24"/>
        </w:rPr>
        <w:t>ул.Семипалатинская, 44, каб.2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4E5EE3">
        <w:rPr>
          <w:color w:val="252525"/>
          <w:sz w:val="24"/>
          <w:szCs w:val="24"/>
        </w:rPr>
        <w:t xml:space="preserve">пятнадцати </w:t>
      </w:r>
      <w:r w:rsidR="004619ED" w:rsidRPr="00321638">
        <w:rPr>
          <w:color w:val="252525"/>
          <w:sz w:val="24"/>
          <w:szCs w:val="24"/>
        </w:rPr>
        <w:t>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F8C9-D1A6-4FA2-8420-36730C1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4</cp:revision>
  <cp:lastPrinted>2023-04-28T05:14:00Z</cp:lastPrinted>
  <dcterms:created xsi:type="dcterms:W3CDTF">2023-04-17T04:03:00Z</dcterms:created>
  <dcterms:modified xsi:type="dcterms:W3CDTF">2023-04-28T05:15:00Z</dcterms:modified>
</cp:coreProperties>
</file>